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AF" w:rsidRDefault="00A807AF" w:rsidP="00A807AF">
      <w:pPr>
        <w:jc w:val="center"/>
        <w:rPr>
          <w:b/>
          <w:sz w:val="52"/>
          <w:szCs w:val="52"/>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r w:rsidRPr="00A807AF">
        <w:rPr>
          <w:b/>
          <w:sz w:val="56"/>
          <w:szCs w:val="56"/>
        </w:rPr>
        <w:t xml:space="preserve">T.C. </w:t>
      </w:r>
    </w:p>
    <w:p w:rsidR="00A807AF" w:rsidRPr="00A807AF" w:rsidRDefault="00A807AF" w:rsidP="00A807AF">
      <w:pPr>
        <w:jc w:val="center"/>
        <w:rPr>
          <w:b/>
          <w:sz w:val="56"/>
          <w:szCs w:val="56"/>
        </w:rPr>
      </w:pPr>
      <w:r w:rsidRPr="00A807AF">
        <w:rPr>
          <w:b/>
          <w:sz w:val="56"/>
          <w:szCs w:val="56"/>
        </w:rPr>
        <w:t>FIRAT ÜNİVERSİTESİ</w:t>
      </w: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3014A7" w:rsidP="00A807AF">
      <w:pPr>
        <w:jc w:val="center"/>
        <w:rPr>
          <w:b/>
          <w:sz w:val="56"/>
          <w:szCs w:val="56"/>
        </w:rPr>
      </w:pPr>
      <w:r>
        <w:rPr>
          <w:b/>
          <w:noProof/>
          <w:sz w:val="56"/>
          <w:szCs w:val="56"/>
        </w:rPr>
        <w:drawing>
          <wp:inline distT="0" distB="0" distL="0" distR="0">
            <wp:extent cx="2886075" cy="30289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inline>
        </w:drawing>
      </w:r>
    </w:p>
    <w:p w:rsidR="00A807AF" w:rsidRPr="00A807AF" w:rsidRDefault="00A807AF" w:rsidP="00A807AF">
      <w:pPr>
        <w:jc w:val="center"/>
        <w:rPr>
          <w:b/>
          <w:sz w:val="56"/>
          <w:szCs w:val="56"/>
        </w:rPr>
      </w:pPr>
    </w:p>
    <w:p w:rsidR="00A807AF" w:rsidRDefault="00A807AF" w:rsidP="00A807AF">
      <w:pPr>
        <w:jc w:val="center"/>
        <w:rPr>
          <w:b/>
          <w:sz w:val="56"/>
          <w:szCs w:val="56"/>
        </w:rPr>
      </w:pPr>
      <w:r w:rsidRPr="00A807AF">
        <w:rPr>
          <w:b/>
          <w:sz w:val="56"/>
          <w:szCs w:val="56"/>
        </w:rPr>
        <w:t>STAJ DEFTERİ</w:t>
      </w:r>
    </w:p>
    <w:p w:rsidR="00A807AF" w:rsidRDefault="00A807AF" w:rsidP="00A807AF">
      <w:pPr>
        <w:jc w:val="center"/>
        <w:rPr>
          <w:b/>
          <w:sz w:val="56"/>
          <w:szCs w:val="56"/>
        </w:rPr>
      </w:pPr>
    </w:p>
    <w:p w:rsidR="00A807AF" w:rsidRDefault="00A807AF" w:rsidP="00A807AF">
      <w:pPr>
        <w:jc w:val="center"/>
        <w:rPr>
          <w:b/>
          <w:sz w:val="56"/>
          <w:szCs w:val="56"/>
        </w:rPr>
      </w:pPr>
    </w:p>
    <w:p w:rsidR="00A807AF" w:rsidRDefault="00A807AF" w:rsidP="00A807AF">
      <w:pPr>
        <w:jc w:val="center"/>
        <w:rPr>
          <w:b/>
          <w:sz w:val="56"/>
          <w:szCs w:val="56"/>
        </w:rPr>
      </w:pPr>
    </w:p>
    <w:p w:rsidR="00A807AF" w:rsidRPr="00A807AF" w:rsidRDefault="00A807AF" w:rsidP="00A807AF">
      <w:pPr>
        <w:jc w:val="center"/>
        <w:rPr>
          <w:b/>
          <w:sz w:val="56"/>
          <w:szCs w:val="56"/>
        </w:rPr>
      </w:pPr>
    </w:p>
    <w:p w:rsidR="00A807AF" w:rsidRPr="00A807AF" w:rsidRDefault="009F2EF0" w:rsidP="00A807AF">
      <w:pPr>
        <w:jc w:val="center"/>
        <w:rPr>
          <w:b/>
          <w:sz w:val="56"/>
          <w:szCs w:val="56"/>
        </w:rPr>
      </w:pPr>
      <w:r>
        <w:rPr>
          <w:b/>
          <w:sz w:val="56"/>
          <w:szCs w:val="56"/>
        </w:rPr>
        <w:t>SİVİL HAVACILIK YÜKSEKOKULU</w:t>
      </w: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A807AF" w:rsidP="00A807AF">
      <w:pPr>
        <w:jc w:val="right"/>
        <w:rPr>
          <w:sz w:val="18"/>
          <w:szCs w:val="18"/>
        </w:rPr>
      </w:pPr>
    </w:p>
    <w:p w:rsidR="00A807AF" w:rsidRDefault="003014A7" w:rsidP="00A807AF">
      <w:pPr>
        <w:framePr w:h="7954" w:wrap="notBeside" w:vAnchor="text" w:hAnchor="text" w:xAlign="center" w:y="1"/>
        <w:jc w:val="center"/>
        <w:rPr>
          <w:sz w:val="2"/>
          <w:szCs w:val="2"/>
        </w:rPr>
      </w:pPr>
      <w:r>
        <w:rPr>
          <w:noProof/>
        </w:rPr>
        <w:drawing>
          <wp:inline distT="0" distB="0" distL="0" distR="0">
            <wp:extent cx="3810000" cy="5057775"/>
            <wp:effectExtent l="0" t="0" r="0" b="9525"/>
            <wp:docPr id="2" name="Resim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inline>
        </w:drawing>
      </w:r>
    </w:p>
    <w:p w:rsidR="00A807AF" w:rsidRDefault="00A807AF" w:rsidP="00A807AF">
      <w:pPr>
        <w:rPr>
          <w:sz w:val="2"/>
          <w:szCs w:val="2"/>
        </w:rPr>
      </w:pPr>
    </w:p>
    <w:p w:rsidR="005C240B" w:rsidRDefault="005C240B" w:rsidP="00A807AF">
      <w:pPr>
        <w:jc w:val="center"/>
        <w:rPr>
          <w:rFonts w:ascii="CommercialScript BT" w:hAnsi="CommercialScript BT"/>
          <w:bCs/>
          <w:color w:val="000000"/>
          <w:sz w:val="39"/>
          <w:szCs w:val="39"/>
        </w:rPr>
      </w:pPr>
    </w:p>
    <w:p w:rsidR="005C240B" w:rsidRDefault="005C2B5E" w:rsidP="00457FA4">
      <w:pPr>
        <w:jc w:val="center"/>
        <w:rPr>
          <w:rFonts w:ascii="CommercialScript BT" w:hAnsi="CommercialScript BT"/>
          <w:bCs/>
          <w:color w:val="000000"/>
          <w:sz w:val="39"/>
          <w:szCs w:val="39"/>
        </w:rPr>
      </w:pPr>
      <w:r>
        <w:rPr>
          <w:rFonts w:ascii="CommercialScript BT" w:hAnsi="CommercialScript BT"/>
          <w:bCs/>
          <w:color w:val="000000"/>
          <w:sz w:val="39"/>
          <w:szCs w:val="39"/>
        </w:rPr>
        <w:t>“</w:t>
      </w:r>
      <w:r w:rsidR="00A807AF" w:rsidRPr="005C2B5E">
        <w:rPr>
          <w:rFonts w:ascii="Monotype Corsiva" w:hAnsi="Monotype Corsiva"/>
          <w:bCs/>
          <w:color w:val="000000"/>
          <w:sz w:val="39"/>
          <w:szCs w:val="39"/>
        </w:rPr>
        <w:t>Çalışmak demek, boşuna yorulmak, terlemek</w:t>
      </w:r>
      <w:r w:rsidR="00457FA4">
        <w:rPr>
          <w:rFonts w:ascii="Monotype Corsiva" w:hAnsi="Monotype Corsiva"/>
          <w:bCs/>
          <w:color w:val="000000"/>
          <w:sz w:val="39"/>
          <w:szCs w:val="39"/>
        </w:rPr>
        <w:t xml:space="preserve"> </w:t>
      </w:r>
      <w:r w:rsidR="00A807AF" w:rsidRPr="005C2B5E">
        <w:rPr>
          <w:rFonts w:ascii="Monotype Corsiva" w:hAnsi="Monotype Corsiva"/>
          <w:bCs/>
          <w:color w:val="000000"/>
          <w:sz w:val="39"/>
          <w:szCs w:val="39"/>
        </w:rPr>
        <w:t>değildir.</w:t>
      </w:r>
      <w:r w:rsidR="00457FA4">
        <w:rPr>
          <w:rFonts w:ascii="Monotype Corsiva" w:hAnsi="Monotype Corsiva"/>
          <w:bCs/>
          <w:color w:val="000000"/>
          <w:sz w:val="39"/>
          <w:szCs w:val="39"/>
        </w:rPr>
        <w:t xml:space="preserve">                </w:t>
      </w:r>
      <w:r w:rsidR="00A807AF" w:rsidRPr="005C2B5E">
        <w:rPr>
          <w:rFonts w:ascii="Monotype Corsiva" w:hAnsi="Monotype Corsiva"/>
          <w:bCs/>
          <w:color w:val="000000"/>
          <w:sz w:val="39"/>
          <w:szCs w:val="39"/>
        </w:rPr>
        <w:t xml:space="preserve"> Zaman</w:t>
      </w:r>
      <w:r w:rsidR="00A807AF" w:rsidRPr="005C2B5E">
        <w:rPr>
          <w:rFonts w:ascii="Monotype Corsiva" w:hAnsi="Monotype Corsiva" w:cs="Brush Script MT"/>
          <w:bCs/>
          <w:color w:val="000000"/>
          <w:sz w:val="39"/>
          <w:szCs w:val="39"/>
        </w:rPr>
        <w:t>ı</w:t>
      </w:r>
      <w:r w:rsidR="00A807AF" w:rsidRPr="005C2B5E">
        <w:rPr>
          <w:rFonts w:ascii="Monotype Corsiva" w:hAnsi="Monotype Corsiva"/>
          <w:bCs/>
          <w:color w:val="000000"/>
          <w:sz w:val="39"/>
          <w:szCs w:val="39"/>
        </w:rPr>
        <w:t>n gereklerine g</w:t>
      </w:r>
      <w:r w:rsidR="00A807AF" w:rsidRPr="005C2B5E">
        <w:rPr>
          <w:rFonts w:ascii="Monotype Corsiva" w:hAnsi="Monotype Corsiva" w:cs="Brush Script MT"/>
          <w:bCs/>
          <w:color w:val="000000"/>
          <w:sz w:val="39"/>
          <w:szCs w:val="39"/>
        </w:rPr>
        <w:t>ö</w:t>
      </w:r>
      <w:r w:rsidR="00457FA4">
        <w:rPr>
          <w:rFonts w:ascii="Monotype Corsiva" w:hAnsi="Monotype Corsiva"/>
          <w:bCs/>
          <w:color w:val="000000"/>
          <w:sz w:val="39"/>
          <w:szCs w:val="39"/>
        </w:rPr>
        <w:t xml:space="preserve">re bilim, </w:t>
      </w:r>
      <w:r w:rsidR="00A807AF" w:rsidRPr="005C2B5E">
        <w:rPr>
          <w:rFonts w:ascii="Monotype Corsiva" w:hAnsi="Monotype Corsiva"/>
          <w:bCs/>
          <w:color w:val="000000"/>
          <w:sz w:val="39"/>
          <w:szCs w:val="39"/>
        </w:rPr>
        <w:t>teknik ve her türlü uygar buluşlardan azami</w:t>
      </w:r>
      <w:r w:rsidR="00457FA4">
        <w:rPr>
          <w:rFonts w:ascii="Monotype Corsiva" w:hAnsi="Monotype Corsiva"/>
          <w:bCs/>
          <w:color w:val="000000"/>
          <w:sz w:val="39"/>
          <w:szCs w:val="39"/>
        </w:rPr>
        <w:t xml:space="preserve"> </w:t>
      </w:r>
      <w:r w:rsidR="00A807AF" w:rsidRPr="005C2B5E">
        <w:rPr>
          <w:rFonts w:ascii="Monotype Corsiva" w:hAnsi="Monotype Corsiva"/>
          <w:bCs/>
          <w:color w:val="000000"/>
          <w:sz w:val="39"/>
          <w:szCs w:val="39"/>
        </w:rPr>
        <w:t>derecede istifade etmek zorunludur.</w:t>
      </w:r>
      <w:r>
        <w:rPr>
          <w:rFonts w:ascii="CommercialScript BT" w:hAnsi="CommercialScript BT"/>
          <w:bCs/>
          <w:color w:val="000000"/>
          <w:sz w:val="39"/>
          <w:szCs w:val="39"/>
        </w:rPr>
        <w:t>”</w:t>
      </w:r>
    </w:p>
    <w:p w:rsidR="00035239" w:rsidRDefault="005C240B" w:rsidP="005C240B">
      <w:pPr>
        <w:jc w:val="right"/>
        <w:rPr>
          <w:sz w:val="18"/>
          <w:szCs w:val="18"/>
        </w:rPr>
      </w:pPr>
      <w:r>
        <w:rPr>
          <w:rFonts w:ascii="CommercialScript BT" w:hAnsi="CommercialScript BT"/>
          <w:bCs/>
          <w:color w:val="000000"/>
          <w:sz w:val="39"/>
          <w:szCs w:val="39"/>
        </w:rPr>
        <w:t xml:space="preserve">                                                                               </w:t>
      </w:r>
      <w:r w:rsidR="00A807AF">
        <w:rPr>
          <w:sz w:val="18"/>
          <w:szCs w:val="18"/>
        </w:rPr>
        <w:t xml:space="preserve"> </w:t>
      </w:r>
      <w:r w:rsidR="003014A7">
        <w:rPr>
          <w:noProof/>
        </w:rPr>
        <w:drawing>
          <wp:inline distT="0" distB="0" distL="0" distR="0">
            <wp:extent cx="1200150" cy="628650"/>
            <wp:effectExtent l="0" t="0" r="0" b="0"/>
            <wp:docPr id="3" name="Resim 3" descr="atatürk imz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imzası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r>
        <w:rPr>
          <w:sz w:val="18"/>
          <w:szCs w:val="18"/>
        </w:rPr>
        <w:t xml:space="preserve"> </w:t>
      </w:r>
    </w:p>
    <w:p w:rsidR="00035239" w:rsidRDefault="00035239" w:rsidP="005C240B">
      <w:pPr>
        <w:jc w:val="right"/>
        <w:rPr>
          <w:sz w:val="18"/>
          <w:szCs w:val="18"/>
        </w:rPr>
      </w:pPr>
    </w:p>
    <w:p w:rsidR="00035239" w:rsidRDefault="00035239" w:rsidP="005C240B">
      <w:pPr>
        <w:jc w:val="right"/>
        <w:rPr>
          <w:sz w:val="18"/>
          <w:szCs w:val="18"/>
        </w:rPr>
        <w:sectPr w:rsidR="00035239" w:rsidSect="00035239">
          <w:pgSz w:w="11906" w:h="16838"/>
          <w:pgMar w:top="709" w:right="737" w:bottom="794" w:left="1134" w:header="709" w:footer="709" w:gutter="0"/>
          <w:pgBorders w:offsetFrom="page">
            <w:top w:val="double" w:sz="18" w:space="24" w:color="auto"/>
            <w:left w:val="double" w:sz="18" w:space="24" w:color="auto"/>
            <w:bottom w:val="double" w:sz="18" w:space="24" w:color="auto"/>
            <w:right w:val="double" w:sz="18" w:space="24" w:color="auto"/>
          </w:pgBorders>
          <w:cols w:space="708"/>
          <w:docGrid w:linePitch="360"/>
        </w:sectPr>
      </w:pPr>
    </w:p>
    <w:p w:rsidR="00035239" w:rsidRDefault="00035239" w:rsidP="005C240B">
      <w:pPr>
        <w:jc w:val="right"/>
        <w:rPr>
          <w:sz w:val="18"/>
          <w:szCs w:val="18"/>
        </w:rPr>
        <w:sectPr w:rsidR="00035239" w:rsidSect="00035239">
          <w:type w:val="continuous"/>
          <w:pgSz w:w="11906" w:h="16838"/>
          <w:pgMar w:top="709" w:right="737" w:bottom="794" w:left="1134" w:header="709" w:footer="709" w:gutter="0"/>
          <w:cols w:space="708"/>
          <w:docGrid w:linePitch="360"/>
        </w:sectPr>
      </w:pPr>
    </w:p>
    <w:p w:rsidR="00035239" w:rsidRDefault="00035239" w:rsidP="005C240B">
      <w:pPr>
        <w:jc w:val="right"/>
        <w:rPr>
          <w:sz w:val="18"/>
          <w:szCs w:val="18"/>
        </w:rPr>
        <w:sectPr w:rsidR="00035239" w:rsidSect="00035239">
          <w:pgSz w:w="11906" w:h="16838"/>
          <w:pgMar w:top="709" w:right="737" w:bottom="794" w:left="1134" w:header="709" w:footer="709" w:gutter="0"/>
          <w:cols w:space="708"/>
          <w:docGrid w:linePitch="360"/>
        </w:sectPr>
      </w:pPr>
    </w:p>
    <w:p w:rsidR="00AE1C34" w:rsidRDefault="00AE1C34" w:rsidP="005C240B">
      <w:pPr>
        <w:jc w:val="right"/>
        <w:rPr>
          <w:sz w:val="18"/>
          <w:szCs w:val="18"/>
        </w:rPr>
      </w:pPr>
    </w:p>
    <w:p w:rsidR="00AE1C34" w:rsidRDefault="00AE1C34" w:rsidP="00AE1C34">
      <w:pPr>
        <w:spacing w:line="276" w:lineRule="auto"/>
        <w:jc w:val="center"/>
        <w:rPr>
          <w:b/>
        </w:rPr>
      </w:pPr>
      <w:r>
        <w:rPr>
          <w:b/>
        </w:rPr>
        <w:t>T.C.</w:t>
      </w:r>
    </w:p>
    <w:p w:rsidR="00AE1C34" w:rsidRDefault="00AE1C34" w:rsidP="00AE1C34">
      <w:pPr>
        <w:spacing w:line="276" w:lineRule="auto"/>
        <w:jc w:val="center"/>
        <w:rPr>
          <w:b/>
        </w:rPr>
      </w:pPr>
      <w:r>
        <w:rPr>
          <w:b/>
        </w:rPr>
        <w:t>FIRAT ÜNİVERSİTESİ</w:t>
      </w:r>
    </w:p>
    <w:p w:rsidR="009F2EF0" w:rsidRDefault="009F2EF0" w:rsidP="00AE1C34">
      <w:pPr>
        <w:spacing w:line="276" w:lineRule="auto"/>
        <w:jc w:val="center"/>
        <w:rPr>
          <w:b/>
        </w:rPr>
      </w:pPr>
      <w:r w:rsidRPr="009F2EF0">
        <w:rPr>
          <w:b/>
        </w:rPr>
        <w:t>SİVİL HAVACILIK YÜKSEKOKULU</w:t>
      </w:r>
    </w:p>
    <w:p w:rsidR="00AE1C34" w:rsidRDefault="007D2C15" w:rsidP="00AE1C34">
      <w:pPr>
        <w:spacing w:line="276" w:lineRule="auto"/>
        <w:jc w:val="center"/>
        <w:rPr>
          <w:b/>
        </w:rPr>
      </w:pPr>
      <w:r>
        <w:rPr>
          <w:b/>
        </w:rPr>
        <w:t>STAJ</w:t>
      </w:r>
      <w:r w:rsidR="00AE1C34">
        <w:rPr>
          <w:b/>
        </w:rPr>
        <w:t xml:space="preserve"> DEFTERİ</w:t>
      </w:r>
    </w:p>
    <w:p w:rsidR="00AE1C34" w:rsidRDefault="00AE1C34" w:rsidP="00AE1C34">
      <w:pPr>
        <w:spacing w:line="276" w:lineRule="auto"/>
        <w:jc w:val="center"/>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33"/>
        <w:gridCol w:w="2250"/>
        <w:gridCol w:w="1673"/>
        <w:gridCol w:w="812"/>
        <w:gridCol w:w="2552"/>
      </w:tblGrid>
      <w:tr w:rsidR="0002619D" w:rsidRPr="0002619D" w:rsidTr="00035239">
        <w:tc>
          <w:tcPr>
            <w:tcW w:w="540" w:type="dxa"/>
            <w:vMerge w:val="restart"/>
            <w:shd w:val="clear" w:color="auto" w:fill="auto"/>
            <w:textDirection w:val="btLr"/>
          </w:tcPr>
          <w:p w:rsidR="00AE1C34" w:rsidRPr="0002619D" w:rsidRDefault="00AE1C34" w:rsidP="0002619D">
            <w:pPr>
              <w:spacing w:line="276" w:lineRule="auto"/>
              <w:ind w:left="113" w:right="113"/>
              <w:jc w:val="center"/>
              <w:rPr>
                <w:b/>
              </w:rPr>
            </w:pPr>
            <w:r w:rsidRPr="0002619D">
              <w:rPr>
                <w:b/>
              </w:rPr>
              <w:t>ÖĞRENCİNİN</w:t>
            </w: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BÖLÜMÜ</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val="restart"/>
            <w:shd w:val="clear" w:color="auto" w:fill="auto"/>
            <w:vAlign w:val="center"/>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b/>
                <w:sz w:val="18"/>
                <w:szCs w:val="18"/>
              </w:rPr>
            </w:pPr>
            <w:r w:rsidRPr="0002619D">
              <w:rPr>
                <w:b/>
                <w:sz w:val="18"/>
                <w:szCs w:val="18"/>
              </w:rPr>
              <w:t>FOTOĞRAF</w:t>
            </w: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NUMARASI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ADI VE SOYADI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DÖNEMİ</w:t>
            </w:r>
          </w:p>
        </w:tc>
        <w:tc>
          <w:tcPr>
            <w:tcW w:w="4735" w:type="dxa"/>
            <w:gridSpan w:val="3"/>
            <w:shd w:val="clear" w:color="auto" w:fill="auto"/>
          </w:tcPr>
          <w:p w:rsidR="00AE1C34" w:rsidRPr="0002619D" w:rsidRDefault="00AE1C34" w:rsidP="0002619D">
            <w:pPr>
              <w:spacing w:line="276" w:lineRule="auto"/>
              <w:jc w:val="center"/>
              <w:rPr>
                <w:sz w:val="18"/>
                <w:szCs w:val="18"/>
              </w:rPr>
            </w:pPr>
          </w:p>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w:t>
            </w:r>
            <w:r w:rsidR="005C2B5E">
              <w:rPr>
                <w:b/>
                <w:sz w:val="18"/>
                <w:szCs w:val="18"/>
              </w:rPr>
              <w:t xml:space="preserve">AŞ. </w:t>
            </w:r>
            <w:r w:rsidRPr="0002619D">
              <w:rPr>
                <w:b/>
                <w:sz w:val="18"/>
                <w:szCs w:val="18"/>
              </w:rPr>
              <w:t>TARİHİ</w:t>
            </w:r>
          </w:p>
        </w:tc>
        <w:tc>
          <w:tcPr>
            <w:tcW w:w="2250" w:type="dxa"/>
            <w:shd w:val="clear" w:color="auto" w:fill="auto"/>
            <w:vAlign w:val="center"/>
          </w:tcPr>
          <w:p w:rsidR="0033407B" w:rsidRPr="0002619D" w:rsidRDefault="0033407B" w:rsidP="0002619D">
            <w:pPr>
              <w:spacing w:line="276" w:lineRule="auto"/>
              <w:jc w:val="center"/>
              <w:rPr>
                <w:b/>
                <w:sz w:val="18"/>
                <w:szCs w:val="18"/>
              </w:rPr>
            </w:pPr>
          </w:p>
          <w:p w:rsidR="00AE1C34" w:rsidRPr="0002619D" w:rsidRDefault="00AE1C34" w:rsidP="00035239">
            <w:pPr>
              <w:spacing w:line="276" w:lineRule="auto"/>
              <w:jc w:val="center"/>
              <w:rPr>
                <w:b/>
                <w:sz w:val="18"/>
                <w:szCs w:val="18"/>
              </w:rPr>
            </w:pPr>
            <w:r w:rsidRPr="0002619D">
              <w:rPr>
                <w:b/>
                <w:sz w:val="18"/>
                <w:szCs w:val="18"/>
              </w:rPr>
              <w:t>.…./.…./……</w:t>
            </w:r>
          </w:p>
        </w:tc>
        <w:tc>
          <w:tcPr>
            <w:tcW w:w="1673" w:type="dxa"/>
            <w:vMerge w:val="restart"/>
            <w:shd w:val="clear" w:color="auto" w:fill="auto"/>
            <w:vAlign w:val="center"/>
          </w:tcPr>
          <w:p w:rsidR="00AE1C34" w:rsidRPr="0002619D" w:rsidRDefault="00AE1C34" w:rsidP="0002619D">
            <w:pPr>
              <w:spacing w:line="276" w:lineRule="auto"/>
              <w:jc w:val="center"/>
              <w:rPr>
                <w:b/>
                <w:sz w:val="18"/>
                <w:szCs w:val="18"/>
              </w:rPr>
            </w:pPr>
            <w:r w:rsidRPr="0002619D">
              <w:rPr>
                <w:b/>
                <w:sz w:val="18"/>
                <w:szCs w:val="18"/>
              </w:rPr>
              <w:t>TOPLAM İŞ</w:t>
            </w:r>
          </w:p>
          <w:p w:rsidR="00AE1C34" w:rsidRPr="0002619D" w:rsidRDefault="00AE1C34" w:rsidP="0002619D">
            <w:pPr>
              <w:spacing w:line="276" w:lineRule="auto"/>
              <w:jc w:val="center"/>
              <w:rPr>
                <w:b/>
                <w:sz w:val="18"/>
                <w:szCs w:val="18"/>
              </w:rPr>
            </w:pPr>
            <w:r w:rsidRPr="0002619D">
              <w:rPr>
                <w:b/>
                <w:sz w:val="18"/>
                <w:szCs w:val="18"/>
              </w:rPr>
              <w:t>GÜNÜ SAYISI</w:t>
            </w:r>
          </w:p>
        </w:tc>
        <w:tc>
          <w:tcPr>
            <w:tcW w:w="812" w:type="dxa"/>
            <w:vMerge w:val="restart"/>
            <w:shd w:val="clear" w:color="auto" w:fill="auto"/>
          </w:tcPr>
          <w:p w:rsidR="00AE1C34" w:rsidRPr="0002619D" w:rsidRDefault="00AE1C34" w:rsidP="0002619D">
            <w:pPr>
              <w:spacing w:line="276" w:lineRule="auto"/>
              <w:jc w:val="center"/>
              <w:rPr>
                <w:b/>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r w:rsidR="0002619D" w:rsidRPr="0002619D" w:rsidTr="00035239">
        <w:trPr>
          <w:trHeight w:val="287"/>
        </w:trPr>
        <w:tc>
          <w:tcPr>
            <w:tcW w:w="540" w:type="dxa"/>
            <w:vMerge/>
            <w:shd w:val="clear" w:color="auto" w:fill="auto"/>
          </w:tcPr>
          <w:p w:rsidR="00AE1C34" w:rsidRPr="0002619D" w:rsidRDefault="00AE1C34" w:rsidP="0002619D">
            <w:pPr>
              <w:spacing w:line="276" w:lineRule="auto"/>
              <w:jc w:val="center"/>
              <w:rPr>
                <w:b/>
                <w:sz w:val="18"/>
                <w:szCs w:val="18"/>
              </w:rPr>
            </w:pPr>
          </w:p>
        </w:tc>
        <w:tc>
          <w:tcPr>
            <w:tcW w:w="2233" w:type="dxa"/>
            <w:shd w:val="clear" w:color="auto" w:fill="auto"/>
            <w:vAlign w:val="center"/>
          </w:tcPr>
          <w:p w:rsidR="00AE1C34" w:rsidRPr="0002619D" w:rsidRDefault="00AE1C34" w:rsidP="0002619D">
            <w:pPr>
              <w:spacing w:line="276" w:lineRule="auto"/>
              <w:rPr>
                <w:b/>
                <w:sz w:val="18"/>
                <w:szCs w:val="18"/>
              </w:rPr>
            </w:pPr>
            <w:r w:rsidRPr="0002619D">
              <w:rPr>
                <w:b/>
                <w:sz w:val="18"/>
                <w:szCs w:val="18"/>
              </w:rPr>
              <w:t>STAJ BİTİŞ TARİHİ</w:t>
            </w:r>
          </w:p>
        </w:tc>
        <w:tc>
          <w:tcPr>
            <w:tcW w:w="2250" w:type="dxa"/>
            <w:shd w:val="clear" w:color="auto" w:fill="auto"/>
            <w:vAlign w:val="center"/>
          </w:tcPr>
          <w:p w:rsidR="0033407B" w:rsidRPr="0002619D" w:rsidRDefault="0033407B" w:rsidP="0002619D">
            <w:pPr>
              <w:spacing w:line="276" w:lineRule="auto"/>
              <w:jc w:val="center"/>
              <w:rPr>
                <w:sz w:val="18"/>
                <w:szCs w:val="18"/>
              </w:rPr>
            </w:pPr>
          </w:p>
          <w:p w:rsidR="00AE1C34" w:rsidRPr="0002619D" w:rsidRDefault="00AE1C34" w:rsidP="00035239">
            <w:pPr>
              <w:spacing w:line="276" w:lineRule="auto"/>
              <w:jc w:val="center"/>
              <w:rPr>
                <w:sz w:val="18"/>
                <w:szCs w:val="18"/>
              </w:rPr>
            </w:pPr>
            <w:r w:rsidRPr="0002619D">
              <w:rPr>
                <w:sz w:val="18"/>
                <w:szCs w:val="18"/>
              </w:rPr>
              <w:t>.…./.…./……</w:t>
            </w:r>
          </w:p>
        </w:tc>
        <w:tc>
          <w:tcPr>
            <w:tcW w:w="1673" w:type="dxa"/>
            <w:vMerge/>
            <w:shd w:val="clear" w:color="auto" w:fill="auto"/>
          </w:tcPr>
          <w:p w:rsidR="00AE1C34" w:rsidRPr="0002619D" w:rsidRDefault="00AE1C34" w:rsidP="0002619D">
            <w:pPr>
              <w:spacing w:line="276" w:lineRule="auto"/>
              <w:jc w:val="center"/>
              <w:rPr>
                <w:sz w:val="18"/>
                <w:szCs w:val="18"/>
              </w:rPr>
            </w:pPr>
          </w:p>
        </w:tc>
        <w:tc>
          <w:tcPr>
            <w:tcW w:w="812" w:type="dxa"/>
            <w:vMerge/>
            <w:shd w:val="clear" w:color="auto" w:fill="auto"/>
          </w:tcPr>
          <w:p w:rsidR="00AE1C34" w:rsidRPr="0002619D" w:rsidRDefault="00AE1C34" w:rsidP="0002619D">
            <w:pPr>
              <w:spacing w:line="276" w:lineRule="auto"/>
              <w:jc w:val="center"/>
              <w:rPr>
                <w:sz w:val="18"/>
                <w:szCs w:val="18"/>
              </w:rPr>
            </w:pPr>
          </w:p>
        </w:tc>
        <w:tc>
          <w:tcPr>
            <w:tcW w:w="2552" w:type="dxa"/>
            <w:vMerge/>
            <w:shd w:val="clear" w:color="auto" w:fill="auto"/>
          </w:tcPr>
          <w:p w:rsidR="00AE1C34" w:rsidRPr="0002619D" w:rsidRDefault="00AE1C3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0A4160" w:rsidP="00AE1C34">
      <w:pPr>
        <w:spacing w:line="276" w:lineRule="auto"/>
        <w:jc w:val="center"/>
        <w:rPr>
          <w:sz w:val="18"/>
          <w:szCs w:val="18"/>
        </w:rPr>
      </w:pPr>
      <w:r>
        <w:rPr>
          <w:b/>
        </w:rPr>
        <w:t>STAJ YAPIL</w:t>
      </w:r>
      <w:r w:rsidR="00252224" w:rsidRPr="00252224">
        <w:rPr>
          <w:b/>
        </w:rPr>
        <w:t>AN İŞ YERİ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89"/>
        <w:gridCol w:w="5007"/>
        <w:gridCol w:w="2659"/>
      </w:tblGrid>
      <w:tr w:rsidR="0002619D" w:rsidRPr="0002619D" w:rsidTr="0002619D">
        <w:trPr>
          <w:trHeight w:val="382"/>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İŞ YERİ</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val="restart"/>
            <w:shd w:val="clear" w:color="auto" w:fill="auto"/>
          </w:tcPr>
          <w:p w:rsidR="00252224" w:rsidRPr="0002619D" w:rsidRDefault="00252224" w:rsidP="0002619D">
            <w:pPr>
              <w:spacing w:line="276" w:lineRule="auto"/>
              <w:rPr>
                <w:sz w:val="16"/>
                <w:szCs w:val="16"/>
              </w:rPr>
            </w:pPr>
          </w:p>
          <w:p w:rsidR="00252224" w:rsidRPr="0002619D" w:rsidRDefault="00252224" w:rsidP="0002619D">
            <w:pPr>
              <w:spacing w:line="276" w:lineRule="auto"/>
              <w:rPr>
                <w:sz w:val="16"/>
                <w:szCs w:val="16"/>
              </w:rPr>
            </w:pPr>
            <w:r w:rsidRPr="0002619D">
              <w:rPr>
                <w:sz w:val="16"/>
                <w:szCs w:val="16"/>
              </w:rPr>
              <w:t>Yukarıda bilgileri yer alan öğrencinin</w:t>
            </w:r>
          </w:p>
          <w:p w:rsidR="00252224" w:rsidRPr="0002619D" w:rsidRDefault="003014A7" w:rsidP="0002619D">
            <w:pPr>
              <w:spacing w:line="276" w:lineRule="auto"/>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1496695</wp:posOffset>
                      </wp:positionV>
                      <wp:extent cx="533400" cy="304800"/>
                      <wp:effectExtent l="0" t="0" r="0" b="2540"/>
                      <wp:wrapNone/>
                      <wp:docPr id="5"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0F" w:rsidRDefault="00CF740F">
                                  <w:r>
                                    <w:t xml:space="preserve">Onay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6" type="#_x0000_t202" style="position:absolute;margin-left:74.85pt;margin-top:117.85pt;width:4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yXtQIAALo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" filled="f" stroked="f">
                      <v:textbox>
                        <w:txbxContent>
                          <w:p w:rsidR="00CF740F" w:rsidRDefault="00CF740F">
                            <w:r>
                              <w:t xml:space="preserve">Onay </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912495</wp:posOffset>
                      </wp:positionH>
                      <wp:positionV relativeFrom="paragraph">
                        <wp:posOffset>1353820</wp:posOffset>
                      </wp:positionV>
                      <wp:extent cx="609600" cy="590550"/>
                      <wp:effectExtent l="9525" t="6985" r="9525" b="12065"/>
                      <wp:wrapNone/>
                      <wp:docPr id="4"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90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54A3ACE6" id="Oval 387" o:spid="_x0000_s1026" style="position:absolute;margin-left:71.85pt;margin-top:106.6pt;width: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"/>
                  </w:pict>
                </mc:Fallback>
              </mc:AlternateContent>
            </w:r>
            <w:r w:rsidR="00252224" w:rsidRPr="0002619D">
              <w:rPr>
                <w:sz w:val="16"/>
                <w:szCs w:val="16"/>
              </w:rPr>
              <w:t xml:space="preserve">iş yerimizde …… iş günü staj yaptığını ve bu defterin öğrenci tarafından tanzim edildiğini beyan ve tasdik ederim.   </w:t>
            </w:r>
          </w:p>
        </w:tc>
      </w:tr>
      <w:tr w:rsidR="0002619D" w:rsidRPr="0002619D" w:rsidTr="0002619D">
        <w:trPr>
          <w:trHeight w:val="38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ADRESİ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79"/>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TELEFON-FAKS</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5"/>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SORUMLU MÜHENDİS</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2"/>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7"/>
        </w:trPr>
        <w:tc>
          <w:tcPr>
            <w:tcW w:w="675" w:type="dxa"/>
            <w:vMerge/>
            <w:shd w:val="clear" w:color="auto" w:fill="auto"/>
            <w:textDirection w:val="btLr"/>
          </w:tcPr>
          <w:p w:rsidR="00252224" w:rsidRPr="0002619D" w:rsidRDefault="00252224" w:rsidP="0002619D">
            <w:pPr>
              <w:spacing w:line="276" w:lineRule="auto"/>
              <w:ind w:left="113" w:right="113"/>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89"/>
        </w:trPr>
        <w:tc>
          <w:tcPr>
            <w:tcW w:w="675" w:type="dxa"/>
            <w:vMerge w:val="restart"/>
            <w:shd w:val="clear" w:color="auto" w:fill="auto"/>
            <w:textDirection w:val="btLr"/>
          </w:tcPr>
          <w:p w:rsidR="00252224" w:rsidRPr="0002619D" w:rsidRDefault="00252224" w:rsidP="0002619D">
            <w:pPr>
              <w:spacing w:line="276" w:lineRule="auto"/>
              <w:ind w:left="113" w:right="113"/>
              <w:jc w:val="center"/>
              <w:rPr>
                <w:sz w:val="18"/>
                <w:szCs w:val="18"/>
              </w:rPr>
            </w:pPr>
            <w:r w:rsidRPr="0002619D">
              <w:rPr>
                <w:sz w:val="18"/>
                <w:szCs w:val="18"/>
              </w:rPr>
              <w:t>AMİR</w:t>
            </w:r>
          </w:p>
        </w:tc>
        <w:tc>
          <w:tcPr>
            <w:tcW w:w="1701" w:type="dxa"/>
            <w:shd w:val="clear" w:color="auto" w:fill="auto"/>
            <w:vAlign w:val="center"/>
          </w:tcPr>
          <w:p w:rsidR="00252224" w:rsidRPr="0002619D" w:rsidRDefault="00252224" w:rsidP="00252224">
            <w:pPr>
              <w:rPr>
                <w:sz w:val="18"/>
                <w:szCs w:val="18"/>
              </w:rPr>
            </w:pPr>
            <w:r w:rsidRPr="0002619D">
              <w:rPr>
                <w:sz w:val="18"/>
                <w:szCs w:val="18"/>
              </w:rPr>
              <w:t>ADI VE SOYADI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395"/>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ÜNVANI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r w:rsidR="0002619D" w:rsidRPr="0002619D" w:rsidTr="0002619D">
        <w:trPr>
          <w:trHeight w:val="246"/>
        </w:trPr>
        <w:tc>
          <w:tcPr>
            <w:tcW w:w="675" w:type="dxa"/>
            <w:vMerge/>
            <w:shd w:val="clear" w:color="auto" w:fill="auto"/>
          </w:tcPr>
          <w:p w:rsidR="00252224" w:rsidRPr="0002619D" w:rsidRDefault="00252224" w:rsidP="0002619D">
            <w:pPr>
              <w:spacing w:line="276" w:lineRule="auto"/>
              <w:jc w:val="center"/>
              <w:rPr>
                <w:sz w:val="18"/>
                <w:szCs w:val="18"/>
              </w:rPr>
            </w:pPr>
          </w:p>
        </w:tc>
        <w:tc>
          <w:tcPr>
            <w:tcW w:w="1701" w:type="dxa"/>
            <w:shd w:val="clear" w:color="auto" w:fill="auto"/>
            <w:vAlign w:val="center"/>
          </w:tcPr>
          <w:p w:rsidR="00252224" w:rsidRPr="0002619D" w:rsidRDefault="00252224" w:rsidP="00252224">
            <w:pPr>
              <w:rPr>
                <w:sz w:val="18"/>
                <w:szCs w:val="18"/>
              </w:rPr>
            </w:pPr>
            <w:r w:rsidRPr="0002619D">
              <w:rPr>
                <w:sz w:val="18"/>
                <w:szCs w:val="18"/>
              </w:rPr>
              <w:t>GÖREVİ</w:t>
            </w:r>
          </w:p>
        </w:tc>
        <w:tc>
          <w:tcPr>
            <w:tcW w:w="5103" w:type="dxa"/>
            <w:shd w:val="clear" w:color="auto" w:fill="auto"/>
            <w:vAlign w:val="center"/>
          </w:tcPr>
          <w:p w:rsidR="00252224" w:rsidRPr="0002619D" w:rsidRDefault="00252224" w:rsidP="00252224">
            <w:pPr>
              <w:rPr>
                <w:sz w:val="18"/>
                <w:szCs w:val="18"/>
              </w:rPr>
            </w:pPr>
          </w:p>
          <w:p w:rsidR="00252224" w:rsidRPr="0002619D" w:rsidRDefault="00252224" w:rsidP="00252224">
            <w:pPr>
              <w:rPr>
                <w:sz w:val="18"/>
                <w:szCs w:val="18"/>
              </w:rPr>
            </w:pPr>
          </w:p>
        </w:tc>
        <w:tc>
          <w:tcPr>
            <w:tcW w:w="2694" w:type="dxa"/>
            <w:vMerge/>
            <w:shd w:val="clear" w:color="auto" w:fill="auto"/>
          </w:tcPr>
          <w:p w:rsidR="00252224" w:rsidRPr="0002619D" w:rsidRDefault="00252224" w:rsidP="0002619D">
            <w:pPr>
              <w:spacing w:line="276" w:lineRule="auto"/>
              <w:jc w:val="center"/>
              <w:rPr>
                <w:sz w:val="18"/>
                <w:szCs w:val="18"/>
              </w:rPr>
            </w:pPr>
          </w:p>
        </w:tc>
      </w:tr>
    </w:tbl>
    <w:p w:rsidR="00252224" w:rsidRDefault="00252224" w:rsidP="00AE1C34">
      <w:pPr>
        <w:spacing w:line="276" w:lineRule="auto"/>
        <w:jc w:val="center"/>
        <w:rPr>
          <w:sz w:val="18"/>
          <w:szCs w:val="18"/>
        </w:rPr>
      </w:pPr>
    </w:p>
    <w:p w:rsidR="00252224" w:rsidRDefault="00252224" w:rsidP="00AE1C34">
      <w:pPr>
        <w:spacing w:line="276" w:lineRule="auto"/>
        <w:jc w:val="center"/>
        <w:rPr>
          <w:b/>
        </w:rPr>
      </w:pPr>
      <w:r w:rsidRPr="00252224">
        <w:rPr>
          <w:b/>
        </w:rPr>
        <w:t>BÖLÜM STAJ KOMİSYONU DEĞERLENDİRME SONUCU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33407B" w:rsidRPr="0002619D" w:rsidTr="0002619D">
        <w:tc>
          <w:tcPr>
            <w:tcW w:w="10175" w:type="dxa"/>
            <w:shd w:val="clear" w:color="auto" w:fill="auto"/>
          </w:tcPr>
          <w:p w:rsidR="0033407B" w:rsidRPr="0033407B" w:rsidRDefault="0033407B" w:rsidP="00457FA4">
            <w:pPr>
              <w:spacing w:line="276" w:lineRule="auto"/>
              <w:jc w:val="center"/>
            </w:pPr>
            <w:r w:rsidRPr="0033407B">
              <w:t xml:space="preserve">Yapılan pratik çalışmanın ………. iş günü ………. </w:t>
            </w:r>
            <w:r w:rsidR="00457FA4">
              <w:t>d</w:t>
            </w:r>
            <w:r w:rsidRPr="0033407B">
              <w:t xml:space="preserve">önem </w:t>
            </w:r>
            <w:r w:rsidR="005C2B5E">
              <w:t>stajı olarak kabul edilmiştir /</w:t>
            </w:r>
            <w:r w:rsidRPr="0033407B">
              <w:t>edilmemiştir</w:t>
            </w:r>
            <w:r>
              <w:t>.</w:t>
            </w:r>
          </w:p>
        </w:tc>
      </w:tr>
      <w:tr w:rsidR="0033407B" w:rsidRPr="0002619D" w:rsidTr="0002619D">
        <w:tc>
          <w:tcPr>
            <w:tcW w:w="10175" w:type="dxa"/>
            <w:shd w:val="clear" w:color="auto" w:fill="auto"/>
          </w:tcPr>
          <w:p w:rsidR="0033407B" w:rsidRPr="0033407B" w:rsidRDefault="0033407B" w:rsidP="00457FA4">
            <w:pPr>
              <w:spacing w:line="276" w:lineRule="auto"/>
              <w:jc w:val="center"/>
            </w:pPr>
            <w:r w:rsidRPr="0033407B">
              <w:t xml:space="preserve">Yapılan pratik çalışmanın ………. iş günü ………. </w:t>
            </w:r>
            <w:r w:rsidR="00457FA4">
              <w:t>d</w:t>
            </w:r>
            <w:r w:rsidRPr="0033407B">
              <w:t xml:space="preserve">önem </w:t>
            </w:r>
            <w:r w:rsidR="005C2B5E">
              <w:t>stajı olarak kabul edilmiştir /</w:t>
            </w:r>
            <w:r w:rsidRPr="0033407B">
              <w:t>edilmemiştir</w:t>
            </w:r>
            <w:r>
              <w:t>.</w:t>
            </w:r>
          </w:p>
        </w:tc>
      </w:tr>
    </w:tbl>
    <w:p w:rsidR="0033407B" w:rsidRDefault="0033407B" w:rsidP="00AE1C34">
      <w:pPr>
        <w:spacing w:line="276" w:lineRule="auto"/>
        <w:jc w:val="center"/>
        <w:rPr>
          <w:sz w:val="18"/>
          <w:szCs w:val="18"/>
        </w:rPr>
      </w:pPr>
    </w:p>
    <w:p w:rsidR="0033407B" w:rsidRDefault="0033407B" w:rsidP="00AE1C34">
      <w:pPr>
        <w:spacing w:line="276" w:lineRule="auto"/>
        <w:jc w:val="center"/>
        <w:rPr>
          <w:b/>
        </w:rPr>
      </w:pPr>
      <w:r w:rsidRPr="0033407B">
        <w:rPr>
          <w:b/>
        </w:rPr>
        <w:t>STAJ KOMİSYONU</w:t>
      </w:r>
    </w:p>
    <w:p w:rsidR="0033407B" w:rsidRDefault="0033407B" w:rsidP="00AE1C34">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342"/>
        <w:gridCol w:w="3342"/>
      </w:tblGrid>
      <w:tr w:rsidR="0033407B" w:rsidRPr="0002619D" w:rsidTr="0002619D">
        <w:tc>
          <w:tcPr>
            <w:tcW w:w="3391"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BAŞKAN</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c>
          <w:tcPr>
            <w:tcW w:w="3392" w:type="dxa"/>
            <w:shd w:val="clear" w:color="auto" w:fill="auto"/>
          </w:tcPr>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35239">
            <w:pPr>
              <w:spacing w:line="276" w:lineRule="auto"/>
              <w:jc w:val="center"/>
              <w:rPr>
                <w:sz w:val="18"/>
                <w:szCs w:val="18"/>
              </w:rPr>
            </w:pPr>
            <w:r w:rsidRPr="0002619D">
              <w:rPr>
                <w:sz w:val="18"/>
                <w:szCs w:val="18"/>
              </w:rPr>
              <w:t>İMZA</w:t>
            </w: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p>
          <w:p w:rsidR="0033407B" w:rsidRPr="0002619D" w:rsidRDefault="0033407B" w:rsidP="0002619D">
            <w:pPr>
              <w:spacing w:line="276" w:lineRule="auto"/>
              <w:jc w:val="center"/>
              <w:rPr>
                <w:sz w:val="18"/>
                <w:szCs w:val="18"/>
              </w:rPr>
            </w:pPr>
            <w:r w:rsidRPr="0002619D">
              <w:rPr>
                <w:sz w:val="18"/>
                <w:szCs w:val="18"/>
              </w:rPr>
              <w:t>ÜYE</w:t>
            </w:r>
          </w:p>
          <w:p w:rsidR="0033407B" w:rsidRPr="0002619D" w:rsidRDefault="0033407B" w:rsidP="0002619D">
            <w:pPr>
              <w:spacing w:line="276" w:lineRule="auto"/>
              <w:jc w:val="center"/>
              <w:rPr>
                <w:sz w:val="18"/>
                <w:szCs w:val="18"/>
              </w:rPr>
            </w:pPr>
          </w:p>
        </w:tc>
      </w:tr>
    </w:tbl>
    <w:p w:rsidR="00EE312A" w:rsidRDefault="00AE1C34" w:rsidP="0033407B">
      <w:pPr>
        <w:spacing w:line="276" w:lineRule="auto"/>
        <w:jc w:val="right"/>
        <w:rPr>
          <w:sz w:val="18"/>
          <w:szCs w:val="18"/>
        </w:rPr>
      </w:pPr>
      <w:r>
        <w:rPr>
          <w:sz w:val="18"/>
          <w:szCs w:val="18"/>
        </w:rPr>
        <w:br w:type="page"/>
      </w:r>
      <w:r w:rsidR="00A807AF">
        <w:rPr>
          <w:sz w:val="18"/>
          <w:szCs w:val="18"/>
        </w:rPr>
        <w:lastRenderedPageBreak/>
        <w:t>I</w:t>
      </w:r>
    </w:p>
    <w:p w:rsidR="00EE312A" w:rsidRDefault="00EE312A" w:rsidP="00EE312A">
      <w:pPr>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EE312A" w:rsidRPr="00F12BA7" w:rsidRDefault="00EE312A" w:rsidP="00EE312A">
            <w:pPr>
              <w:jc w:val="center"/>
              <w:rPr>
                <w:b/>
                <w:sz w:val="22"/>
                <w:szCs w:val="22"/>
              </w:rPr>
            </w:pPr>
            <w:r w:rsidRPr="00F12BA7">
              <w:rPr>
                <w:b/>
                <w:sz w:val="22"/>
                <w:szCs w:val="22"/>
              </w:rPr>
              <w:t>İÇİNDEKİLER</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KONU</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BD653B" w:rsidRPr="00BD653B" w:rsidRDefault="00BD653B" w:rsidP="00BD653B">
      <w:pPr>
        <w:jc w:val="center"/>
        <w:rPr>
          <w:i/>
          <w:sz w:val="16"/>
          <w:szCs w:val="16"/>
        </w:rPr>
      </w:pPr>
      <w:r w:rsidRPr="00BD653B">
        <w:rPr>
          <w:i/>
          <w:sz w:val="16"/>
          <w:szCs w:val="16"/>
        </w:rPr>
        <w:t>Fırat Üniversitesi Sivil Havacılık Yüksekokulu</w:t>
      </w:r>
    </w:p>
    <w:p w:rsidR="00A807AF" w:rsidRDefault="00EE312A" w:rsidP="00A807AF">
      <w:pPr>
        <w:jc w:val="right"/>
        <w:rPr>
          <w:sz w:val="18"/>
          <w:szCs w:val="18"/>
        </w:rPr>
      </w:pPr>
      <w:r w:rsidRPr="00BD653B">
        <w:rPr>
          <w:sz w:val="18"/>
          <w:szCs w:val="18"/>
        </w:rPr>
        <w:br w:type="page"/>
      </w:r>
      <w:r w:rsidR="00A807AF">
        <w:rPr>
          <w:sz w:val="18"/>
          <w:szCs w:val="18"/>
        </w:rPr>
        <w:lastRenderedPageBreak/>
        <w:t>II</w:t>
      </w:r>
    </w:p>
    <w:p w:rsidR="00A807AF" w:rsidRDefault="00A807AF" w:rsidP="00A807AF">
      <w:pPr>
        <w:jc w:val="right"/>
        <w:rPr>
          <w:rFonts w:ascii="RomanT" w:hAnsi="RomanT" w:cs="Roman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EE312A" w:rsidRPr="00F12BA7" w:rsidTr="00EE312A">
        <w:trPr>
          <w:trHeight w:val="14338"/>
        </w:trPr>
        <w:tc>
          <w:tcPr>
            <w:tcW w:w="10193" w:type="dxa"/>
          </w:tcPr>
          <w:p w:rsidR="00EE312A" w:rsidRPr="00F12BA7" w:rsidRDefault="00EE312A" w:rsidP="00EE312A">
            <w:pPr>
              <w:rPr>
                <w:rFonts w:ascii="RomanT" w:hAnsi="RomanT" w:cs="RomanT"/>
                <w:sz w:val="18"/>
                <w:szCs w:val="18"/>
              </w:rPr>
            </w:pPr>
          </w:p>
          <w:p w:rsidR="006022F1" w:rsidRDefault="006022F1" w:rsidP="00EE312A">
            <w:pPr>
              <w:jc w:val="center"/>
              <w:rPr>
                <w:b/>
                <w:sz w:val="22"/>
                <w:szCs w:val="22"/>
              </w:rPr>
            </w:pPr>
          </w:p>
          <w:p w:rsidR="00EE312A" w:rsidRPr="00F12BA7" w:rsidRDefault="00EE312A" w:rsidP="00EE312A">
            <w:pPr>
              <w:jc w:val="center"/>
              <w:rPr>
                <w:b/>
                <w:sz w:val="22"/>
                <w:szCs w:val="22"/>
              </w:rPr>
            </w:pPr>
            <w:r>
              <w:rPr>
                <w:b/>
                <w:sz w:val="22"/>
                <w:szCs w:val="22"/>
              </w:rPr>
              <w:t>ŞEKİL, ÇİZELGE VE EKLER LİSTESİ</w:t>
            </w:r>
          </w:p>
          <w:p w:rsidR="00EE312A" w:rsidRPr="00F12BA7" w:rsidRDefault="00EE312A" w:rsidP="00EE312A">
            <w:pPr>
              <w:jc w:val="center"/>
              <w:rPr>
                <w:sz w:val="22"/>
                <w:szCs w:val="22"/>
              </w:rPr>
            </w:pPr>
          </w:p>
          <w:p w:rsidR="00EE312A" w:rsidRPr="00687741" w:rsidRDefault="00EE312A" w:rsidP="00EE312A">
            <w:pPr>
              <w:ind w:left="851" w:hanging="567"/>
              <w:jc w:val="both"/>
            </w:pPr>
            <w:r>
              <w:t xml:space="preserve"> </w:t>
            </w:r>
            <w:r w:rsidRPr="00EE312A">
              <w:rPr>
                <w:u w:val="single"/>
              </w:rPr>
              <w:t>Şekil, Çizelge veya Ek No</w:t>
            </w:r>
            <w:r>
              <w:t xml:space="preserve">                                                                                            </w:t>
            </w:r>
            <w:r w:rsidRPr="00EE312A">
              <w:rPr>
                <w:u w:val="single"/>
              </w:rPr>
              <w:t>Sayfa No</w:t>
            </w:r>
          </w:p>
          <w:p w:rsidR="00EE312A" w:rsidRPr="00F12BA7" w:rsidRDefault="00EE312A" w:rsidP="00EE312A">
            <w:pPr>
              <w:rPr>
                <w:sz w:val="22"/>
                <w:szCs w:val="22"/>
              </w:rPr>
            </w:pPr>
          </w:p>
        </w:tc>
      </w:tr>
    </w:tbl>
    <w:p w:rsidR="00EE312A" w:rsidRDefault="00EE312A" w:rsidP="00EE312A">
      <w:pPr>
        <w:rPr>
          <w:rFonts w:ascii="RomanT" w:hAnsi="RomanT" w:cs="RomanT"/>
          <w:sz w:val="18"/>
          <w:szCs w:val="18"/>
        </w:rPr>
      </w:pPr>
      <w:r>
        <w:rPr>
          <w:rFonts w:ascii="RomanT" w:hAnsi="RomanT" w:cs="RomanT"/>
          <w:sz w:val="18"/>
          <w:szCs w:val="18"/>
        </w:rPr>
        <w:t xml:space="preserve">                        </w:t>
      </w:r>
    </w:p>
    <w:p w:rsidR="00BD653B" w:rsidRPr="00BD653B" w:rsidRDefault="00BD653B" w:rsidP="00BD653B">
      <w:pPr>
        <w:jc w:val="center"/>
        <w:rPr>
          <w:i/>
          <w:sz w:val="16"/>
          <w:szCs w:val="16"/>
        </w:rPr>
      </w:pPr>
      <w:r w:rsidRPr="00BD653B">
        <w:rPr>
          <w:i/>
          <w:sz w:val="16"/>
          <w:szCs w:val="16"/>
        </w:rPr>
        <w:t>Fırat Üniversitesi Sivil Havacılık Yüksekokulu</w:t>
      </w:r>
    </w:p>
    <w:p w:rsidR="00A6513D" w:rsidRDefault="00EE312A" w:rsidP="00A807AF">
      <w:pPr>
        <w:jc w:val="right"/>
        <w:rPr>
          <w:rFonts w:ascii="RomanT" w:hAnsi="RomanT" w:cs="RomanT"/>
          <w:sz w:val="18"/>
          <w:szCs w:val="18"/>
        </w:rPr>
      </w:pPr>
      <w:r>
        <w:rPr>
          <w:sz w:val="18"/>
          <w:szCs w:val="18"/>
        </w:rPr>
        <w:br w:type="page"/>
      </w:r>
      <w:r w:rsidR="00A807AF">
        <w:rPr>
          <w:sz w:val="18"/>
          <w:szCs w:val="18"/>
        </w:rPr>
        <w:lastRenderedPageBreak/>
        <w:t>III</w:t>
      </w:r>
    </w:p>
    <w:tbl>
      <w:tblPr>
        <w:tblpPr w:leftFromText="141" w:rightFromText="141" w:vertAnchor="page" w:tblpY="10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E30F2" w:rsidRPr="00F12BA7" w:rsidTr="00FE30F2">
        <w:trPr>
          <w:trHeight w:val="14338"/>
        </w:trPr>
        <w:tc>
          <w:tcPr>
            <w:tcW w:w="10193" w:type="dxa"/>
          </w:tcPr>
          <w:p w:rsidR="00FE30F2" w:rsidRPr="00F12BA7" w:rsidRDefault="00FE30F2" w:rsidP="00FE30F2">
            <w:pPr>
              <w:rPr>
                <w:b/>
                <w:sz w:val="22"/>
                <w:szCs w:val="22"/>
              </w:rPr>
            </w:pPr>
          </w:p>
          <w:p w:rsidR="006022F1" w:rsidRDefault="006022F1" w:rsidP="00FE30F2">
            <w:pPr>
              <w:jc w:val="center"/>
              <w:rPr>
                <w:b/>
                <w:sz w:val="22"/>
                <w:szCs w:val="22"/>
              </w:rPr>
            </w:pPr>
          </w:p>
          <w:p w:rsidR="00FE30F2" w:rsidRPr="00F12BA7" w:rsidRDefault="00FE30F2" w:rsidP="00FE30F2">
            <w:pPr>
              <w:jc w:val="center"/>
              <w:rPr>
                <w:b/>
                <w:sz w:val="22"/>
                <w:szCs w:val="22"/>
              </w:rPr>
            </w:pPr>
            <w:r w:rsidRPr="00F12BA7">
              <w:rPr>
                <w:b/>
                <w:sz w:val="22"/>
                <w:szCs w:val="22"/>
              </w:rPr>
              <w:t>STAJIN YAPILDIĞI KURUM VEYA KURULUŞUN TANIMI</w:t>
            </w:r>
          </w:p>
          <w:p w:rsidR="00FE30F2" w:rsidRPr="00F12BA7" w:rsidRDefault="00FE30F2" w:rsidP="00FE30F2">
            <w:pPr>
              <w:jc w:val="center"/>
              <w:rPr>
                <w:sz w:val="22"/>
                <w:szCs w:val="22"/>
              </w:rPr>
            </w:pPr>
          </w:p>
          <w:p w:rsidR="00FE30F2" w:rsidRPr="00F12BA7" w:rsidRDefault="00FE30F2" w:rsidP="00FE30F2">
            <w:pPr>
              <w:ind w:left="851" w:hanging="567"/>
              <w:jc w:val="both"/>
              <w:rPr>
                <w:b/>
              </w:rPr>
            </w:pPr>
          </w:p>
          <w:p w:rsidR="00FE30F2" w:rsidRDefault="00FE30F2" w:rsidP="00FE30F2">
            <w:pPr>
              <w:pStyle w:val="p3"/>
              <w:spacing w:line="320" w:lineRule="exact"/>
              <w:ind w:left="284" w:right="284" w:firstLine="567"/>
              <w:jc w:val="both"/>
            </w:pPr>
          </w:p>
          <w:p w:rsidR="00FE30F2" w:rsidRDefault="00FE30F2" w:rsidP="00FE30F2">
            <w:pPr>
              <w:pStyle w:val="p3"/>
              <w:spacing w:line="320" w:lineRule="exact"/>
              <w:ind w:left="284" w:right="284" w:firstLine="567"/>
              <w:jc w:val="both"/>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pStyle w:val="p3"/>
              <w:spacing w:line="320" w:lineRule="exact"/>
              <w:ind w:left="284" w:right="284" w:firstLine="567"/>
              <w:jc w:val="center"/>
              <w:rPr>
                <w:b/>
                <w:sz w:val="20"/>
              </w:rPr>
            </w:pPr>
          </w:p>
          <w:p w:rsidR="00FE30F2" w:rsidRPr="00F12BA7" w:rsidRDefault="00FE30F2" w:rsidP="00FE30F2">
            <w:pPr>
              <w:jc w:val="center"/>
              <w:rPr>
                <w:sz w:val="22"/>
                <w:szCs w:val="22"/>
              </w:rPr>
            </w:pPr>
          </w:p>
        </w:tc>
      </w:tr>
    </w:tbl>
    <w:p w:rsidR="000457AE" w:rsidRDefault="00C46066">
      <w:pPr>
        <w:rPr>
          <w:rFonts w:ascii="RomanT" w:hAnsi="RomanT" w:cs="RomanT"/>
          <w:sz w:val="18"/>
          <w:szCs w:val="18"/>
        </w:rPr>
      </w:pPr>
      <w:r>
        <w:rPr>
          <w:rFonts w:ascii="RomanT" w:hAnsi="RomanT" w:cs="RomanT"/>
          <w:sz w:val="18"/>
          <w:szCs w:val="18"/>
        </w:rPr>
        <w:t xml:space="preserve">                        </w:t>
      </w:r>
    </w:p>
    <w:p w:rsidR="00BD653B" w:rsidRPr="00BD653B" w:rsidRDefault="00BD653B" w:rsidP="00BD653B">
      <w:pPr>
        <w:jc w:val="center"/>
        <w:rPr>
          <w:i/>
          <w:sz w:val="16"/>
          <w:szCs w:val="16"/>
        </w:rPr>
      </w:pPr>
      <w:r w:rsidRPr="00BD653B">
        <w:rPr>
          <w:i/>
          <w:sz w:val="16"/>
          <w:szCs w:val="16"/>
        </w:rPr>
        <w:t>Fırat Üniversitesi Sivil Havacılık Yüksekokulu</w:t>
      </w:r>
    </w:p>
    <w:p w:rsidR="00A807AF" w:rsidRDefault="00687741" w:rsidP="00A807AF">
      <w:pPr>
        <w:jc w:val="right"/>
        <w:rPr>
          <w:rFonts w:ascii="RomanT" w:hAnsi="RomanT" w:cs="RomanT"/>
          <w:sz w:val="18"/>
          <w:szCs w:val="18"/>
        </w:rPr>
      </w:pPr>
      <w:r>
        <w:rPr>
          <w:sz w:val="18"/>
          <w:szCs w:val="18"/>
        </w:rPr>
        <w:br w:type="page"/>
      </w:r>
      <w:r>
        <w:rPr>
          <w:rFonts w:ascii="RomanT" w:hAnsi="RomanT" w:cs="RomanT"/>
          <w:sz w:val="18"/>
          <w:szCs w:val="18"/>
        </w:rPr>
        <w:lastRenderedPageBreak/>
        <w:t xml:space="preserve">            </w:t>
      </w:r>
      <w:r w:rsidR="00A807AF">
        <w:rPr>
          <w:rFonts w:ascii="RomanT" w:hAnsi="RomanT" w:cs="RomanT"/>
          <w:sz w:val="18"/>
          <w:szCs w:val="18"/>
        </w:rPr>
        <w:t>IV</w:t>
      </w:r>
    </w:p>
    <w:p w:rsidR="00CA60F5" w:rsidRDefault="00687741" w:rsidP="00A807AF">
      <w:pPr>
        <w:jc w:val="right"/>
        <w:rPr>
          <w:rFonts w:ascii="RomanT" w:hAnsi="RomanT" w:cs="RomanT"/>
          <w:sz w:val="18"/>
          <w:szCs w:val="18"/>
        </w:rPr>
      </w:pPr>
      <w:r>
        <w:rPr>
          <w:rFonts w:ascii="RomanT" w:hAnsi="RomanT" w:cs="RomanT"/>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CA60F5" w:rsidRPr="00F12BA7" w:rsidTr="00A807AF">
        <w:trPr>
          <w:trHeight w:val="14220"/>
        </w:trPr>
        <w:tc>
          <w:tcPr>
            <w:tcW w:w="10193" w:type="dxa"/>
          </w:tcPr>
          <w:p w:rsidR="00CA60F5" w:rsidRPr="00F12BA7" w:rsidRDefault="00CA60F5" w:rsidP="00112A4E">
            <w:pPr>
              <w:rPr>
                <w:rFonts w:ascii="RomanT" w:hAnsi="RomanT" w:cs="RomanT"/>
                <w:b/>
                <w:sz w:val="28"/>
                <w:szCs w:val="28"/>
              </w:rPr>
            </w:pPr>
          </w:p>
          <w:p w:rsidR="00CA60F5" w:rsidRPr="00F12BA7" w:rsidRDefault="00CA60F5" w:rsidP="00F12BA7">
            <w:pPr>
              <w:jc w:val="center"/>
              <w:rPr>
                <w:b/>
                <w:sz w:val="22"/>
                <w:szCs w:val="22"/>
              </w:rPr>
            </w:pPr>
            <w:r w:rsidRPr="00F12BA7">
              <w:rPr>
                <w:b/>
                <w:sz w:val="22"/>
                <w:szCs w:val="22"/>
              </w:rPr>
              <w:t>GİRİŞ</w:t>
            </w:r>
          </w:p>
          <w:p w:rsidR="00CA60F5" w:rsidRPr="00F12BA7" w:rsidRDefault="00CA60F5" w:rsidP="00F12BA7">
            <w:pPr>
              <w:jc w:val="center"/>
              <w:rPr>
                <w:b/>
                <w:sz w:val="22"/>
                <w:szCs w:val="22"/>
              </w:rPr>
            </w:pPr>
          </w:p>
          <w:p w:rsidR="00CA60F5" w:rsidRPr="00F12BA7" w:rsidRDefault="00CA60F5" w:rsidP="00F12BA7">
            <w:pPr>
              <w:spacing w:line="360" w:lineRule="auto"/>
              <w:jc w:val="both"/>
              <w:rPr>
                <w:sz w:val="22"/>
                <w:szCs w:val="22"/>
              </w:rPr>
            </w:pPr>
          </w:p>
        </w:tc>
      </w:tr>
    </w:tbl>
    <w:p w:rsidR="00CA60F5" w:rsidRDefault="00CA60F5" w:rsidP="00CA60F5">
      <w:pPr>
        <w:rPr>
          <w:rFonts w:ascii="RomanT" w:hAnsi="RomanT" w:cs="RomanT"/>
          <w:sz w:val="18"/>
          <w:szCs w:val="18"/>
        </w:rPr>
      </w:pPr>
      <w:r>
        <w:rPr>
          <w:rFonts w:ascii="RomanT" w:hAnsi="RomanT" w:cs="RomanT"/>
          <w:sz w:val="18"/>
          <w:szCs w:val="18"/>
        </w:rPr>
        <w:t xml:space="preserve">                        </w:t>
      </w:r>
    </w:p>
    <w:p w:rsidR="00BD653B" w:rsidRPr="00BD653B" w:rsidRDefault="00BD653B" w:rsidP="00BD653B">
      <w:pPr>
        <w:jc w:val="center"/>
        <w:rPr>
          <w:i/>
          <w:sz w:val="16"/>
          <w:szCs w:val="16"/>
        </w:rPr>
      </w:pPr>
      <w:r w:rsidRPr="00BD653B">
        <w:rPr>
          <w:i/>
          <w:sz w:val="16"/>
          <w:szCs w:val="16"/>
        </w:rPr>
        <w:t>Fırat Üniversitesi Sivil Havacılık Yüksekokulu</w:t>
      </w:r>
    </w:p>
    <w:p w:rsidR="00EE312A" w:rsidRDefault="00CA60F5" w:rsidP="00FE30F2">
      <w:pPr>
        <w:jc w:val="right"/>
        <w:rPr>
          <w:sz w:val="18"/>
          <w:szCs w:val="18"/>
        </w:rPr>
      </w:pPr>
      <w:r>
        <w:rPr>
          <w:sz w:val="18"/>
          <w:szCs w:val="18"/>
        </w:rPr>
        <w:br w:type="page"/>
      </w:r>
      <w:r w:rsidR="00FE30F2">
        <w:rPr>
          <w:sz w:val="18"/>
          <w:szCs w:val="18"/>
        </w:rPr>
        <w:lastRenderedPageBreak/>
        <w:t>V</w:t>
      </w:r>
      <w:r w:rsidR="00E640D5" w:rsidRPr="00A6513D">
        <w:rPr>
          <w:sz w:val="18"/>
          <w:szCs w:val="18"/>
        </w:rPr>
        <w:t xml:space="preserve">                        </w:t>
      </w:r>
    </w:p>
    <w:p w:rsidR="00EE312A" w:rsidRDefault="00EE312A" w:rsidP="00E640D5">
      <w:pPr>
        <w:rPr>
          <w:sz w:val="18"/>
          <w:szCs w:val="18"/>
        </w:rPr>
      </w:pPr>
    </w:p>
    <w:p w:rsidR="00EE312A" w:rsidRDefault="00EE312A" w:rsidP="00E640D5">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E640D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FE30F2">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FE30F2" w:rsidP="00FE30F2">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FE30F2" w:rsidRDefault="00FE30F2" w:rsidP="00FE30F2">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EE312A" w:rsidRDefault="00EE312A" w:rsidP="00E640D5">
      <w:pPr>
        <w:rPr>
          <w:sz w:val="18"/>
          <w:szCs w:val="18"/>
        </w:rPr>
      </w:pPr>
    </w:p>
    <w:p w:rsidR="00EE312A" w:rsidRDefault="00EE312A" w:rsidP="00E640D5">
      <w:pPr>
        <w:rPr>
          <w:sz w:val="18"/>
          <w:szCs w:val="18"/>
        </w:rPr>
      </w:pPr>
    </w:p>
    <w:p w:rsidR="00EE312A" w:rsidRDefault="00EE312A" w:rsidP="00E640D5">
      <w:pPr>
        <w:rPr>
          <w:sz w:val="18"/>
          <w:szCs w:val="18"/>
        </w:rPr>
      </w:pPr>
    </w:p>
    <w:p w:rsidR="00FE30F2" w:rsidRDefault="00FE30F2" w:rsidP="00E640D5">
      <w:pPr>
        <w:rPr>
          <w:sz w:val="18"/>
          <w:szCs w:val="18"/>
        </w:rPr>
      </w:pPr>
    </w:p>
    <w:p w:rsidR="00EE312A" w:rsidRDefault="00EE312A" w:rsidP="00E640D5">
      <w:pPr>
        <w:rPr>
          <w:sz w:val="18"/>
          <w:szCs w:val="18"/>
        </w:rPr>
      </w:pPr>
    </w:p>
    <w:p w:rsidR="00EE312A" w:rsidRDefault="00EE312A" w:rsidP="00E640D5">
      <w:pPr>
        <w:rPr>
          <w:sz w:val="18"/>
          <w:szCs w:val="18"/>
        </w:rPr>
      </w:pPr>
    </w:p>
    <w:p w:rsidR="00BD653B" w:rsidRPr="00BD653B" w:rsidRDefault="00BD653B" w:rsidP="00BD653B">
      <w:pPr>
        <w:jc w:val="center"/>
        <w:rPr>
          <w:i/>
          <w:sz w:val="16"/>
          <w:szCs w:val="16"/>
        </w:rPr>
      </w:pPr>
      <w:r w:rsidRPr="00BD653B">
        <w:rPr>
          <w:i/>
          <w:sz w:val="16"/>
          <w:szCs w:val="16"/>
        </w:rPr>
        <w:t>Fırat Üniversitesi Sivil Havacılık Yüksekokulu</w:t>
      </w:r>
    </w:p>
    <w:p w:rsidR="00FE30F2" w:rsidRDefault="00FE30F2" w:rsidP="00FE30F2">
      <w:pPr>
        <w:ind w:left="4956" w:firstLine="708"/>
        <w:jc w:val="right"/>
        <w:rPr>
          <w:sz w:val="18"/>
          <w:szCs w:val="18"/>
        </w:rPr>
      </w:pPr>
      <w:r>
        <w:rPr>
          <w:sz w:val="18"/>
          <w:szCs w:val="18"/>
        </w:rPr>
        <w:lastRenderedPageBreak/>
        <w:t>VI</w:t>
      </w:r>
      <w:r w:rsidRPr="00A6513D">
        <w:rPr>
          <w:sz w:val="18"/>
          <w:szCs w:val="18"/>
        </w:rPr>
        <w:t xml:space="preserve">                        </w:t>
      </w:r>
    </w:p>
    <w:p w:rsidR="00FE30F2" w:rsidRDefault="00FE30F2" w:rsidP="00FE30F2">
      <w:pPr>
        <w:rPr>
          <w:sz w:val="18"/>
          <w:szCs w:val="18"/>
        </w:rPr>
      </w:pPr>
    </w:p>
    <w:p w:rsidR="00FE30F2" w:rsidRDefault="00FE30F2" w:rsidP="00FE30F2">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BD653B" w:rsidRPr="00BD653B" w:rsidRDefault="00BD653B" w:rsidP="00BD653B">
      <w:pPr>
        <w:jc w:val="center"/>
        <w:rPr>
          <w:i/>
          <w:sz w:val="16"/>
          <w:szCs w:val="16"/>
        </w:rPr>
      </w:pPr>
      <w:r w:rsidRPr="00BD653B">
        <w:rPr>
          <w:i/>
          <w:sz w:val="16"/>
          <w:szCs w:val="16"/>
        </w:rPr>
        <w:t>Fırat Üniversitesi Sivil Havacılık Yüksekokulu</w:t>
      </w:r>
    </w:p>
    <w:p w:rsidR="00FE30F2" w:rsidRDefault="00FE30F2" w:rsidP="00FE30F2">
      <w:pPr>
        <w:jc w:val="right"/>
        <w:rPr>
          <w:sz w:val="18"/>
          <w:szCs w:val="18"/>
        </w:rPr>
      </w:pPr>
      <w:r>
        <w:rPr>
          <w:sz w:val="18"/>
          <w:szCs w:val="18"/>
        </w:rPr>
        <w:lastRenderedPageBreak/>
        <w:t>VII</w:t>
      </w:r>
      <w:r w:rsidRPr="00A6513D">
        <w:rPr>
          <w:sz w:val="18"/>
          <w:szCs w:val="18"/>
        </w:rPr>
        <w:t xml:space="preserve">                        </w:t>
      </w:r>
    </w:p>
    <w:p w:rsidR="00FE30F2" w:rsidRDefault="00FE30F2" w:rsidP="00FE30F2">
      <w:pPr>
        <w:rPr>
          <w:sz w:val="18"/>
          <w:szCs w:val="18"/>
        </w:rPr>
      </w:pPr>
    </w:p>
    <w:p w:rsidR="00FE30F2" w:rsidRDefault="00FE30F2" w:rsidP="00FE30F2">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r>
        <w:rPr>
          <w:sz w:val="18"/>
          <w:szCs w:val="18"/>
        </w:rPr>
        <w:t>...../…../20</w:t>
      </w:r>
      <w:r w:rsidR="00457FA4">
        <w:rPr>
          <w:sz w:val="18"/>
          <w:szCs w:val="18"/>
        </w:rPr>
        <w:t>.</w:t>
      </w:r>
      <w:r>
        <w:rPr>
          <w:sz w:val="18"/>
          <w:szCs w:val="18"/>
        </w:rPr>
        <w:t>… tarihinden   …../…../20</w:t>
      </w:r>
      <w:r w:rsidR="00457FA4">
        <w:rPr>
          <w:sz w:val="18"/>
          <w:szCs w:val="18"/>
        </w:rPr>
        <w:t>.</w:t>
      </w:r>
      <w:r>
        <w:rPr>
          <w:sz w:val="18"/>
          <w:szCs w:val="18"/>
        </w:rPr>
        <w:t>… tarihine kadar bir haftalık çalışma</w:t>
      </w:r>
    </w:p>
    <w:p w:rsidR="00FE30F2" w:rsidRDefault="00FE30F2" w:rsidP="00FE30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06"/>
        <w:gridCol w:w="2379"/>
        <w:gridCol w:w="846"/>
      </w:tblGrid>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Gün</w:t>
            </w:r>
          </w:p>
        </w:tc>
        <w:tc>
          <w:tcPr>
            <w:tcW w:w="5103" w:type="dxa"/>
            <w:shd w:val="clear" w:color="auto" w:fill="auto"/>
            <w:vAlign w:val="center"/>
          </w:tcPr>
          <w:p w:rsidR="00FE30F2" w:rsidRPr="005C240B" w:rsidRDefault="00FE30F2" w:rsidP="005C240B">
            <w:pPr>
              <w:jc w:val="center"/>
              <w:rPr>
                <w:sz w:val="18"/>
                <w:szCs w:val="18"/>
              </w:rPr>
            </w:pPr>
            <w:r w:rsidRPr="005C240B">
              <w:rPr>
                <w:sz w:val="18"/>
                <w:szCs w:val="18"/>
              </w:rPr>
              <w:t>Yapılan İşler</w:t>
            </w:r>
          </w:p>
        </w:tc>
        <w:tc>
          <w:tcPr>
            <w:tcW w:w="2410" w:type="dxa"/>
            <w:shd w:val="clear" w:color="auto" w:fill="auto"/>
            <w:vAlign w:val="center"/>
          </w:tcPr>
          <w:p w:rsidR="00FE30F2" w:rsidRPr="005C240B" w:rsidRDefault="00FE30F2" w:rsidP="005C240B">
            <w:pPr>
              <w:jc w:val="center"/>
              <w:rPr>
                <w:sz w:val="18"/>
                <w:szCs w:val="18"/>
              </w:rPr>
            </w:pPr>
            <w:r w:rsidRPr="005C240B">
              <w:rPr>
                <w:sz w:val="18"/>
                <w:szCs w:val="18"/>
              </w:rPr>
              <w:t xml:space="preserve">Yapılan İşle İlgili </w:t>
            </w:r>
          </w:p>
          <w:p w:rsidR="00FE30F2" w:rsidRPr="005C240B" w:rsidRDefault="00FE30F2" w:rsidP="005C240B">
            <w:pPr>
              <w:jc w:val="center"/>
              <w:rPr>
                <w:sz w:val="18"/>
                <w:szCs w:val="18"/>
              </w:rPr>
            </w:pPr>
            <w:r w:rsidRPr="005C240B">
              <w:rPr>
                <w:sz w:val="18"/>
                <w:szCs w:val="18"/>
              </w:rPr>
              <w:t>Bilginin Bulunduğu Sayfa</w:t>
            </w:r>
          </w:p>
        </w:tc>
        <w:tc>
          <w:tcPr>
            <w:tcW w:w="853" w:type="dxa"/>
            <w:shd w:val="clear" w:color="auto" w:fill="auto"/>
            <w:vAlign w:val="center"/>
          </w:tcPr>
          <w:p w:rsidR="00FE30F2" w:rsidRPr="005C240B" w:rsidRDefault="00FE30F2" w:rsidP="005C240B">
            <w:pPr>
              <w:jc w:val="center"/>
              <w:rPr>
                <w:sz w:val="18"/>
                <w:szCs w:val="18"/>
              </w:rPr>
            </w:pPr>
            <w:r w:rsidRPr="005C240B">
              <w:rPr>
                <w:sz w:val="18"/>
                <w:szCs w:val="18"/>
              </w:rPr>
              <w:t xml:space="preserve">Saat </w:t>
            </w: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Pazartesi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Salı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Çarşamba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Perşembe</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AE1C34">
            <w:pPr>
              <w:rPr>
                <w:sz w:val="18"/>
                <w:szCs w:val="18"/>
              </w:rPr>
            </w:pPr>
            <w:r w:rsidRPr="005C240B">
              <w:rPr>
                <w:sz w:val="18"/>
                <w:szCs w:val="18"/>
              </w:rPr>
              <w:t>Cumartesi</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center"/>
              <w:rPr>
                <w:sz w:val="18"/>
                <w:szCs w:val="18"/>
              </w:rPr>
            </w:pPr>
          </w:p>
        </w:tc>
        <w:tc>
          <w:tcPr>
            <w:tcW w:w="853" w:type="dxa"/>
            <w:shd w:val="clear" w:color="auto" w:fill="auto"/>
            <w:vAlign w:val="center"/>
          </w:tcPr>
          <w:p w:rsidR="00FE30F2" w:rsidRPr="005C240B" w:rsidRDefault="00FE30F2" w:rsidP="005C240B">
            <w:pPr>
              <w:jc w:val="center"/>
              <w:rPr>
                <w:sz w:val="18"/>
                <w:szCs w:val="18"/>
              </w:rPr>
            </w:pPr>
          </w:p>
        </w:tc>
      </w:tr>
      <w:tr w:rsidR="005C240B" w:rsidRPr="005C240B" w:rsidTr="005C240B">
        <w:tc>
          <w:tcPr>
            <w:tcW w:w="1809" w:type="dxa"/>
            <w:shd w:val="clear" w:color="auto" w:fill="auto"/>
            <w:vAlign w:val="center"/>
          </w:tcPr>
          <w:p w:rsidR="00FE30F2" w:rsidRPr="005C240B" w:rsidRDefault="00FE30F2" w:rsidP="005C240B">
            <w:pPr>
              <w:jc w:val="center"/>
              <w:rPr>
                <w:sz w:val="18"/>
                <w:szCs w:val="18"/>
              </w:rPr>
            </w:pPr>
            <w:r w:rsidRPr="005C240B">
              <w:rPr>
                <w:sz w:val="18"/>
                <w:szCs w:val="18"/>
              </w:rPr>
              <w:t>Denetleyenin İmzası</w:t>
            </w:r>
          </w:p>
        </w:tc>
        <w:tc>
          <w:tcPr>
            <w:tcW w:w="5103" w:type="dxa"/>
            <w:shd w:val="clear" w:color="auto" w:fill="auto"/>
            <w:vAlign w:val="center"/>
          </w:tcPr>
          <w:p w:rsidR="00FE30F2" w:rsidRPr="005C240B" w:rsidRDefault="00FE30F2" w:rsidP="005C240B">
            <w:pPr>
              <w:jc w:val="center"/>
              <w:rPr>
                <w:sz w:val="18"/>
                <w:szCs w:val="18"/>
              </w:rPr>
            </w:pPr>
          </w:p>
          <w:p w:rsidR="00FE30F2" w:rsidRPr="005C240B" w:rsidRDefault="00FE30F2" w:rsidP="005C240B">
            <w:pPr>
              <w:jc w:val="center"/>
              <w:rPr>
                <w:sz w:val="18"/>
                <w:szCs w:val="18"/>
              </w:rPr>
            </w:pPr>
          </w:p>
        </w:tc>
        <w:tc>
          <w:tcPr>
            <w:tcW w:w="2410" w:type="dxa"/>
            <w:shd w:val="clear" w:color="auto" w:fill="auto"/>
            <w:vAlign w:val="center"/>
          </w:tcPr>
          <w:p w:rsidR="00FE30F2" w:rsidRPr="005C240B" w:rsidRDefault="00FE30F2" w:rsidP="005C240B">
            <w:pPr>
              <w:jc w:val="right"/>
              <w:rPr>
                <w:sz w:val="18"/>
                <w:szCs w:val="18"/>
              </w:rPr>
            </w:pPr>
            <w:r w:rsidRPr="005C240B">
              <w:rPr>
                <w:sz w:val="18"/>
                <w:szCs w:val="18"/>
              </w:rPr>
              <w:t>Toplam Saat</w:t>
            </w:r>
          </w:p>
        </w:tc>
        <w:tc>
          <w:tcPr>
            <w:tcW w:w="853" w:type="dxa"/>
            <w:shd w:val="clear" w:color="auto" w:fill="auto"/>
            <w:vAlign w:val="center"/>
          </w:tcPr>
          <w:p w:rsidR="00FE30F2" w:rsidRPr="005C240B" w:rsidRDefault="00FE30F2" w:rsidP="005C240B">
            <w:pPr>
              <w:jc w:val="center"/>
              <w:rPr>
                <w:sz w:val="18"/>
                <w:szCs w:val="18"/>
              </w:rPr>
            </w:pPr>
          </w:p>
        </w:tc>
      </w:tr>
    </w:tbl>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FE30F2" w:rsidRDefault="00FE30F2" w:rsidP="00FE30F2">
      <w:pPr>
        <w:rPr>
          <w:sz w:val="18"/>
          <w:szCs w:val="18"/>
        </w:rPr>
      </w:pPr>
    </w:p>
    <w:p w:rsidR="00BD653B" w:rsidRPr="00BD653B" w:rsidRDefault="00BD653B" w:rsidP="00BD653B">
      <w:pPr>
        <w:jc w:val="center"/>
        <w:rPr>
          <w:i/>
          <w:sz w:val="16"/>
          <w:szCs w:val="16"/>
        </w:rPr>
      </w:pPr>
      <w:r w:rsidRPr="00BD653B">
        <w:rPr>
          <w:i/>
          <w:sz w:val="16"/>
          <w:szCs w:val="16"/>
        </w:rPr>
        <w:t>Fırat Üniversitesi Sivil Havacılık Yüksekokulu</w:t>
      </w:r>
    </w:p>
    <w:p w:rsidR="00EE312A" w:rsidRDefault="00EE312A" w:rsidP="00FE30F2">
      <w:pPr>
        <w:jc w:val="center"/>
        <w:rPr>
          <w:sz w:val="18"/>
          <w:szCs w:val="18"/>
        </w:rPr>
      </w:pPr>
    </w:p>
    <w:p w:rsidR="00C53EC3" w:rsidRDefault="00B87B02" w:rsidP="00C53EC3">
      <w:pPr>
        <w:jc w:val="right"/>
        <w:rPr>
          <w:sz w:val="18"/>
          <w:szCs w:val="18"/>
        </w:rPr>
      </w:pPr>
      <w:r>
        <w:rPr>
          <w:sz w:val="18"/>
          <w:szCs w:val="18"/>
        </w:rPr>
        <w:t xml:space="preserve">                                          </w:t>
      </w:r>
      <w:r w:rsidR="00C53EC3">
        <w:rPr>
          <w:sz w:val="16"/>
          <w:szCs w:val="16"/>
        </w:rPr>
        <w:t>Sayfa No….</w:t>
      </w:r>
      <w:r w:rsidR="00C53EC3">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53EC3" w:rsidRPr="00F213C0" w:rsidTr="00CF740F">
        <w:trPr>
          <w:trHeight w:val="13988"/>
        </w:trPr>
        <w:tc>
          <w:tcPr>
            <w:tcW w:w="10086" w:type="dxa"/>
            <w:gridSpan w:val="2"/>
            <w:shd w:val="clear" w:color="auto" w:fill="auto"/>
          </w:tcPr>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p w:rsidR="00C53EC3" w:rsidRPr="00F213C0" w:rsidRDefault="00C53EC3" w:rsidP="00B87B02">
            <w:pPr>
              <w:rPr>
                <w:sz w:val="18"/>
                <w:szCs w:val="18"/>
              </w:rPr>
            </w:pPr>
          </w:p>
        </w:tc>
      </w:tr>
      <w:tr w:rsidR="00C53EC3" w:rsidRPr="00F213C0" w:rsidTr="00CF740F">
        <w:trPr>
          <w:trHeight w:val="409"/>
        </w:trPr>
        <w:tc>
          <w:tcPr>
            <w:tcW w:w="2547" w:type="dxa"/>
            <w:shd w:val="clear" w:color="auto" w:fill="auto"/>
            <w:vAlign w:val="center"/>
          </w:tcPr>
          <w:p w:rsidR="00C53EC3" w:rsidRPr="00F213C0" w:rsidRDefault="00C53EC3" w:rsidP="00CF740F">
            <w:pPr>
              <w:jc w:val="center"/>
              <w:rPr>
                <w:sz w:val="18"/>
                <w:szCs w:val="18"/>
              </w:rPr>
            </w:pPr>
            <w:r w:rsidRPr="00F213C0">
              <w:rPr>
                <w:sz w:val="18"/>
                <w:szCs w:val="18"/>
              </w:rPr>
              <w:t xml:space="preserve">Tarih ve İşyeri Amirinin </w:t>
            </w:r>
            <w:r w:rsidR="00CF740F">
              <w:rPr>
                <w:sz w:val="18"/>
                <w:szCs w:val="18"/>
              </w:rPr>
              <w:t>İ</w:t>
            </w:r>
            <w:r w:rsidRPr="00F213C0">
              <w:rPr>
                <w:sz w:val="18"/>
                <w:szCs w:val="18"/>
              </w:rPr>
              <w:t>mzası</w:t>
            </w:r>
          </w:p>
        </w:tc>
        <w:tc>
          <w:tcPr>
            <w:tcW w:w="7539" w:type="dxa"/>
            <w:shd w:val="clear" w:color="auto" w:fill="auto"/>
            <w:vAlign w:val="center"/>
          </w:tcPr>
          <w:p w:rsidR="00C53EC3" w:rsidRPr="00F213C0" w:rsidRDefault="00C53EC3" w:rsidP="00C53EC3">
            <w:pPr>
              <w:rPr>
                <w:sz w:val="18"/>
                <w:szCs w:val="18"/>
              </w:rPr>
            </w:pPr>
            <w:r w:rsidRPr="00F213C0">
              <w:rPr>
                <w:sz w:val="18"/>
                <w:szCs w:val="18"/>
              </w:rPr>
              <w:t>……./……./20…</w:t>
            </w:r>
          </w:p>
        </w:tc>
      </w:tr>
    </w:tbl>
    <w:p w:rsidR="00C53EC3" w:rsidRDefault="00C53EC3" w:rsidP="00C53EC3">
      <w:pPr>
        <w:jc w:val="center"/>
        <w:rPr>
          <w:rFonts w:ascii="RomanT" w:hAnsi="RomanT" w:cs="RomanT"/>
          <w:i/>
          <w:sz w:val="16"/>
          <w:szCs w:val="16"/>
        </w:rPr>
      </w:pPr>
    </w:p>
    <w:p w:rsidR="00BD653B" w:rsidRPr="00BD653B" w:rsidRDefault="00BD653B" w:rsidP="00BD653B">
      <w:pPr>
        <w:jc w:val="center"/>
        <w:rPr>
          <w:i/>
          <w:sz w:val="16"/>
          <w:szCs w:val="16"/>
        </w:rPr>
      </w:pPr>
      <w:r w:rsidRPr="00BD653B">
        <w:rPr>
          <w:i/>
          <w:sz w:val="16"/>
          <w:szCs w:val="16"/>
        </w:rPr>
        <w:t>Fırat Üniversitesi Sivil Havacılık Yüksekokulu</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BD653B" w:rsidRPr="00BD653B" w:rsidRDefault="00BD653B" w:rsidP="00BD653B">
      <w:pPr>
        <w:jc w:val="center"/>
        <w:rPr>
          <w:i/>
          <w:sz w:val="16"/>
          <w:szCs w:val="16"/>
        </w:rPr>
      </w:pPr>
      <w:r w:rsidRPr="00BD653B">
        <w:rPr>
          <w:i/>
          <w:sz w:val="16"/>
          <w:szCs w:val="16"/>
        </w:rPr>
        <w:t>Fırat Üniversitesi Sivil Havacılık Yüksekokulu</w:t>
      </w:r>
    </w:p>
    <w:p w:rsidR="00CF740F" w:rsidRDefault="00C53EC3" w:rsidP="00CF740F">
      <w:pPr>
        <w:jc w:val="right"/>
        <w:rPr>
          <w:sz w:val="18"/>
          <w:szCs w:val="18"/>
        </w:rPr>
      </w:pPr>
      <w:r>
        <w:rPr>
          <w:sz w:val="18"/>
          <w:szCs w:val="18"/>
        </w:rPr>
        <w:br w:type="page"/>
      </w:r>
      <w:r w:rsidR="00B87B02">
        <w:rPr>
          <w:sz w:val="18"/>
          <w:szCs w:val="18"/>
        </w:rPr>
        <w:lastRenderedPageBreak/>
        <w:t xml:space="preserve">                                                                                                                               </w:t>
      </w:r>
      <w:r>
        <w:rPr>
          <w:sz w:val="18"/>
          <w:szCs w:val="18"/>
        </w:rPr>
        <w:tab/>
      </w:r>
      <w:r>
        <w:rPr>
          <w:sz w:val="18"/>
          <w:szCs w:val="18"/>
        </w:rPr>
        <w:tab/>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BD653B" w:rsidRPr="00BD653B" w:rsidRDefault="00BD653B" w:rsidP="00BD653B">
      <w:pPr>
        <w:jc w:val="center"/>
        <w:rPr>
          <w:i/>
          <w:sz w:val="16"/>
          <w:szCs w:val="16"/>
        </w:rPr>
      </w:pPr>
      <w:r w:rsidRPr="00BD653B">
        <w:rPr>
          <w:i/>
          <w:sz w:val="16"/>
          <w:szCs w:val="16"/>
        </w:rPr>
        <w:t>Fırat Üniversitesi Sivil Havacılık Yüksekokulu</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BD653B" w:rsidRPr="00BD653B" w:rsidRDefault="00BD653B" w:rsidP="00BD653B">
      <w:pPr>
        <w:jc w:val="center"/>
        <w:rPr>
          <w:i/>
          <w:sz w:val="16"/>
          <w:szCs w:val="16"/>
        </w:rPr>
      </w:pPr>
      <w:r w:rsidRPr="00BD653B">
        <w:rPr>
          <w:i/>
          <w:sz w:val="16"/>
          <w:szCs w:val="16"/>
        </w:rPr>
        <w:t>Fırat Üniversitesi Sivil Havacılık Yüksekokulu</w:t>
      </w:r>
    </w:p>
    <w:p w:rsidR="00CF740F" w:rsidRDefault="00C53EC3" w:rsidP="00CF740F">
      <w:pPr>
        <w:jc w:val="right"/>
        <w:rPr>
          <w:sz w:val="18"/>
          <w:szCs w:val="18"/>
        </w:rPr>
      </w:pPr>
      <w:r>
        <w:rPr>
          <w:sz w:val="18"/>
          <w:szCs w:val="18"/>
        </w:rPr>
        <w:br w:type="page"/>
      </w:r>
      <w:r>
        <w:rPr>
          <w:sz w:val="18"/>
          <w:szCs w:val="18"/>
        </w:rPr>
        <w:lastRenderedPageBreak/>
        <w:t xml:space="preserve">                                          </w:t>
      </w:r>
      <w:r w:rsidR="00CF740F">
        <w:rPr>
          <w:sz w:val="16"/>
          <w:szCs w:val="16"/>
        </w:rPr>
        <w:t>Sayfa No….</w:t>
      </w:r>
      <w:r w:rsidR="00CF740F">
        <w:rPr>
          <w:sz w:val="18"/>
          <w:szCs w:val="18"/>
        </w:rPr>
        <w:t xml:space="preserve"> </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39"/>
      </w:tblGrid>
      <w:tr w:rsidR="00CF740F" w:rsidRPr="00F213C0" w:rsidTr="00CF740F">
        <w:trPr>
          <w:trHeight w:val="13988"/>
        </w:trPr>
        <w:tc>
          <w:tcPr>
            <w:tcW w:w="10086" w:type="dxa"/>
            <w:gridSpan w:val="2"/>
            <w:shd w:val="clear" w:color="auto" w:fill="auto"/>
          </w:tcPr>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p w:rsidR="00CF740F" w:rsidRPr="00F213C0" w:rsidRDefault="00CF740F" w:rsidP="00CF740F">
            <w:pPr>
              <w:rPr>
                <w:sz w:val="18"/>
                <w:szCs w:val="18"/>
              </w:rPr>
            </w:pPr>
          </w:p>
        </w:tc>
      </w:tr>
      <w:tr w:rsidR="00CF740F" w:rsidRPr="00F213C0" w:rsidTr="00CF740F">
        <w:trPr>
          <w:trHeight w:val="409"/>
        </w:trPr>
        <w:tc>
          <w:tcPr>
            <w:tcW w:w="2547" w:type="dxa"/>
            <w:shd w:val="clear" w:color="auto" w:fill="auto"/>
            <w:vAlign w:val="center"/>
          </w:tcPr>
          <w:p w:rsidR="00CF740F" w:rsidRPr="00F213C0" w:rsidRDefault="00CF740F" w:rsidP="00CF740F">
            <w:pPr>
              <w:jc w:val="center"/>
              <w:rPr>
                <w:sz w:val="18"/>
                <w:szCs w:val="18"/>
              </w:rPr>
            </w:pPr>
            <w:r w:rsidRPr="00F213C0">
              <w:rPr>
                <w:sz w:val="18"/>
                <w:szCs w:val="18"/>
              </w:rPr>
              <w:t xml:space="preserve">Tarih ve İşyeri Amirinin </w:t>
            </w:r>
            <w:r>
              <w:rPr>
                <w:sz w:val="18"/>
                <w:szCs w:val="18"/>
              </w:rPr>
              <w:t>İ</w:t>
            </w:r>
            <w:r w:rsidRPr="00F213C0">
              <w:rPr>
                <w:sz w:val="18"/>
                <w:szCs w:val="18"/>
              </w:rPr>
              <w:t>mzası</w:t>
            </w:r>
          </w:p>
        </w:tc>
        <w:tc>
          <w:tcPr>
            <w:tcW w:w="7539" w:type="dxa"/>
            <w:shd w:val="clear" w:color="auto" w:fill="auto"/>
            <w:vAlign w:val="center"/>
          </w:tcPr>
          <w:p w:rsidR="00CF740F" w:rsidRPr="00F213C0" w:rsidRDefault="00CF740F" w:rsidP="00CF740F">
            <w:pPr>
              <w:rPr>
                <w:sz w:val="18"/>
                <w:szCs w:val="18"/>
              </w:rPr>
            </w:pPr>
            <w:r w:rsidRPr="00F213C0">
              <w:rPr>
                <w:sz w:val="18"/>
                <w:szCs w:val="18"/>
              </w:rPr>
              <w:t>……./……./20…</w:t>
            </w:r>
          </w:p>
        </w:tc>
      </w:tr>
    </w:tbl>
    <w:p w:rsidR="00CF740F" w:rsidRDefault="00CF740F" w:rsidP="00CF740F">
      <w:pPr>
        <w:jc w:val="center"/>
        <w:rPr>
          <w:rFonts w:ascii="RomanT" w:hAnsi="RomanT" w:cs="RomanT"/>
          <w:i/>
          <w:sz w:val="16"/>
          <w:szCs w:val="16"/>
        </w:rPr>
      </w:pPr>
    </w:p>
    <w:p w:rsidR="00BD653B" w:rsidRPr="00BD653B" w:rsidRDefault="00BD653B" w:rsidP="00BD653B">
      <w:pPr>
        <w:jc w:val="center"/>
        <w:rPr>
          <w:i/>
          <w:sz w:val="16"/>
          <w:szCs w:val="16"/>
        </w:rPr>
      </w:pPr>
      <w:r w:rsidRPr="00BD653B">
        <w:rPr>
          <w:i/>
          <w:sz w:val="16"/>
          <w:szCs w:val="16"/>
        </w:rPr>
        <w:t>Fırat Üniversitesi Sivil Havacılık Yüksekokulu</w:t>
      </w:r>
    </w:p>
    <w:p w:rsidR="00C53EC3" w:rsidRDefault="00C53EC3" w:rsidP="00CF740F">
      <w:pPr>
        <w:jc w:val="right"/>
        <w:rPr>
          <w:i/>
          <w:sz w:val="16"/>
          <w:szCs w:val="16"/>
        </w:rPr>
      </w:pPr>
    </w:p>
    <w:p w:rsidR="00945BC5" w:rsidRDefault="00C53EC3" w:rsidP="00945BC5">
      <w:pPr>
        <w:tabs>
          <w:tab w:val="left" w:pos="6254"/>
        </w:tabs>
        <w:rPr>
          <w:sz w:val="18"/>
          <w:szCs w:val="18"/>
        </w:rPr>
      </w:pPr>
      <w:r>
        <w:rPr>
          <w:sz w:val="18"/>
          <w:szCs w:val="18"/>
        </w:rPr>
        <w:br w:type="page"/>
      </w:r>
      <w:r w:rsidR="00945BC5">
        <w:rPr>
          <w:sz w:val="18"/>
          <w:szCs w:val="18"/>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945BC5" w:rsidRPr="00F213C0" w:rsidTr="00F213C0">
        <w:tc>
          <w:tcPr>
            <w:tcW w:w="10175" w:type="dxa"/>
            <w:shd w:val="clear" w:color="auto" w:fill="auto"/>
          </w:tcPr>
          <w:p w:rsidR="00945BC5" w:rsidRPr="00F213C0" w:rsidRDefault="00945BC5" w:rsidP="00F213C0">
            <w:pPr>
              <w:tabs>
                <w:tab w:val="left" w:pos="6254"/>
              </w:tabs>
              <w:rPr>
                <w:sz w:val="18"/>
                <w:szCs w:val="18"/>
              </w:rPr>
            </w:pPr>
          </w:p>
          <w:p w:rsidR="000C0329" w:rsidRDefault="000C0329" w:rsidP="00017827">
            <w:pPr>
              <w:pStyle w:val="Balk10"/>
              <w:keepNext/>
              <w:keepLines/>
              <w:shd w:val="clear" w:color="auto" w:fill="auto"/>
              <w:spacing w:after="108" w:line="180" w:lineRule="exact"/>
              <w:ind w:firstLine="0"/>
              <w:jc w:val="center"/>
            </w:pPr>
            <w:r w:rsidRPr="00A16365">
              <w:t>STAJ DEFTERİNİN DOLDURULMASINDA VE DEĞERLENDİRİLMESİNDE DİKKAT EDİLECEK</w:t>
            </w:r>
            <w:r>
              <w:t xml:space="preserve"> </w:t>
            </w:r>
            <w:r w:rsidR="007C7E7A">
              <w:t>GENEL İLKELER</w:t>
            </w:r>
          </w:p>
          <w:p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 xml:space="preserve">Staj defterinin doldurulmasında </w:t>
            </w:r>
            <w:r w:rsidR="00C85365">
              <w:rPr>
                <w:b w:val="0"/>
              </w:rPr>
              <w:t xml:space="preserve">bilgisayar çıktısı kullanılabilir. Aksi halde </w:t>
            </w:r>
            <w:r w:rsidRPr="00366BF0">
              <w:rPr>
                <w:b w:val="0"/>
              </w:rPr>
              <w:t>mü</w:t>
            </w:r>
            <w:r w:rsidR="00C85365">
              <w:rPr>
                <w:b w:val="0"/>
              </w:rPr>
              <w:t>rekkepli kalem kullanılmalıdır.</w:t>
            </w:r>
          </w:p>
          <w:p w:rsidR="000C0329" w:rsidRPr="00366BF0" w:rsidRDefault="00C85365" w:rsidP="007C7E7A">
            <w:pPr>
              <w:pStyle w:val="Gvdemetni20"/>
              <w:numPr>
                <w:ilvl w:val="0"/>
                <w:numId w:val="21"/>
              </w:numPr>
              <w:shd w:val="clear" w:color="auto" w:fill="auto"/>
              <w:spacing w:after="0" w:line="180" w:lineRule="exact"/>
              <w:ind w:left="426" w:right="283" w:hanging="284"/>
              <w:jc w:val="both"/>
              <w:rPr>
                <w:b w:val="0"/>
              </w:rPr>
            </w:pPr>
            <w:r>
              <w:rPr>
                <w:b w:val="0"/>
              </w:rPr>
              <w:t>Defterdeki bilgiler okunakl</w:t>
            </w:r>
            <w:r w:rsidR="000C0329" w:rsidRPr="00366BF0">
              <w:rPr>
                <w:b w:val="0"/>
              </w:rPr>
              <w:t>ı yazılmalı, kullanılacak şekil, tablo veya fotoğraflardan defter sayfalarını aşmayanlar ilgili bölüme konulmalı; sayfa yazım alanını aş</w:t>
            </w:r>
            <w:r>
              <w:rPr>
                <w:b w:val="0"/>
              </w:rPr>
              <w:t xml:space="preserve">anlar uygun boyutta katlanıp </w:t>
            </w:r>
            <w:r w:rsidR="000C0329" w:rsidRPr="00366BF0">
              <w:rPr>
                <w:b w:val="0"/>
              </w:rPr>
              <w:t xml:space="preserve">ek olarak verilmelidir. Bu ekler metin içindeki değinme sırasına göre "EK.l, EK.2 ..." biçiminde numaralandırılmış olmalıdır.  </w:t>
            </w:r>
          </w:p>
          <w:p w:rsidR="000C0329" w:rsidRPr="00366BF0" w:rsidRDefault="000C0329" w:rsidP="007C7E7A">
            <w:pPr>
              <w:pStyle w:val="Gvdemetni20"/>
              <w:numPr>
                <w:ilvl w:val="0"/>
                <w:numId w:val="21"/>
              </w:numPr>
              <w:shd w:val="clear" w:color="auto" w:fill="auto"/>
              <w:spacing w:after="0" w:line="180" w:lineRule="exact"/>
              <w:ind w:left="426" w:right="283" w:hanging="284"/>
              <w:jc w:val="both"/>
              <w:rPr>
                <w:b w:val="0"/>
              </w:rPr>
            </w:pPr>
            <w:r w:rsidRPr="00366BF0">
              <w:rPr>
                <w:b w:val="0"/>
              </w:rPr>
              <w:t>Çalışma yapılan laboratu</w:t>
            </w:r>
            <w:r w:rsidR="000C7D50">
              <w:rPr>
                <w:b w:val="0"/>
              </w:rPr>
              <w:t>v</w:t>
            </w:r>
            <w:r w:rsidRPr="00366BF0">
              <w:rPr>
                <w:b w:val="0"/>
              </w:rPr>
              <w:t xml:space="preserve">ar veya fabrikalara ilişkin yerleşim planları verilmelidir. Çalışılan makine, cihaz ve ölçüm aletlerinin özellikleri ile temel çalışma prensipleri belirtilmelidir. </w:t>
            </w:r>
          </w:p>
          <w:p w:rsidR="000C0329" w:rsidRDefault="000C7D50" w:rsidP="007C7E7A">
            <w:pPr>
              <w:pStyle w:val="Gvdemetni20"/>
              <w:numPr>
                <w:ilvl w:val="0"/>
                <w:numId w:val="21"/>
              </w:numPr>
              <w:shd w:val="clear" w:color="auto" w:fill="auto"/>
              <w:spacing w:after="0" w:line="180" w:lineRule="exact"/>
              <w:ind w:left="426" w:right="283" w:hanging="284"/>
              <w:jc w:val="both"/>
              <w:rPr>
                <w:b w:val="0"/>
              </w:rPr>
            </w:pPr>
            <w:r>
              <w:rPr>
                <w:b w:val="0"/>
              </w:rPr>
              <w:t>Sadece kitap, bro</w:t>
            </w:r>
            <w:r w:rsidR="000C0329" w:rsidRPr="00366BF0">
              <w:rPr>
                <w:b w:val="0"/>
              </w:rPr>
              <w:t>şür gibi basılı kaynaklardan aktarılan bilgi ve şekilleri içeren defterler değerlendirilmeyecektir.</w:t>
            </w:r>
            <w:r w:rsidR="000C0329">
              <w:rPr>
                <w:b w:val="0"/>
              </w:rPr>
              <w:t xml:space="preserve"> </w:t>
            </w:r>
            <w:r w:rsidR="000C0329" w:rsidRPr="000C0329">
              <w:rPr>
                <w:b w:val="0"/>
              </w:rPr>
              <w:t>Basılı kaynaklardan alınmış bilgi ve belgelere (şekil ve fotoğraf gibi) mutlaka referans gösterilmelidir.</w:t>
            </w:r>
          </w:p>
          <w:p w:rsidR="000C0329" w:rsidRDefault="000C0329" w:rsidP="007C7E7A">
            <w:pPr>
              <w:pStyle w:val="Gvdemetni20"/>
              <w:numPr>
                <w:ilvl w:val="0"/>
                <w:numId w:val="21"/>
              </w:numPr>
              <w:shd w:val="clear" w:color="auto" w:fill="auto"/>
              <w:spacing w:after="0" w:line="180" w:lineRule="exact"/>
              <w:ind w:left="426" w:right="283" w:hanging="284"/>
              <w:jc w:val="both"/>
              <w:rPr>
                <w:b w:val="0"/>
              </w:rPr>
            </w:pPr>
            <w:r w:rsidRPr="000C0329">
              <w:rPr>
                <w:b w:val="0"/>
              </w:rPr>
              <w:t>Aynı işyerinde staj yapan öğrenciler aynı bilgi ve kaynaklardan yararlanmış olabilir. Ancak bu durum, defterlerin birbirinin aynısı veya çok benzeri olmasını gerektirmez. Defterler biçim ve içerik bakımından özgün olmalıdır.</w:t>
            </w:r>
          </w:p>
          <w:p w:rsidR="000C0329" w:rsidRPr="000C0329" w:rsidRDefault="000C0329" w:rsidP="00017827">
            <w:pPr>
              <w:pStyle w:val="Gvdemetni20"/>
              <w:numPr>
                <w:ilvl w:val="0"/>
                <w:numId w:val="21"/>
              </w:numPr>
              <w:shd w:val="clear" w:color="auto" w:fill="auto"/>
              <w:spacing w:after="0" w:line="180" w:lineRule="exact"/>
              <w:ind w:left="426" w:hanging="284"/>
              <w:jc w:val="both"/>
              <w:rPr>
                <w:b w:val="0"/>
              </w:rPr>
            </w:pPr>
            <w:r w:rsidRPr="000C0329">
              <w:rPr>
                <w:b w:val="0"/>
              </w:rPr>
              <w:t xml:space="preserve">Belirtilen yerlerde işyeri sorumlusunun onayı bulunmayan defterler değerlendirilmez. </w:t>
            </w:r>
          </w:p>
          <w:p w:rsidR="000C0329" w:rsidRDefault="000C0329" w:rsidP="007C7E7A">
            <w:pPr>
              <w:pStyle w:val="Gvdemetni0"/>
              <w:numPr>
                <w:ilvl w:val="0"/>
                <w:numId w:val="8"/>
              </w:numPr>
              <w:shd w:val="clear" w:color="auto" w:fill="auto"/>
              <w:spacing w:before="0" w:after="0" w:line="240" w:lineRule="auto"/>
              <w:ind w:left="426" w:right="283" w:hanging="284"/>
              <w:jc w:val="both"/>
            </w:pPr>
            <w:r w:rsidRPr="00A16365">
              <w:t xml:space="preserve">Yönergede belirtilen zorunlu nedenlerle iki farklı alandaki </w:t>
            </w:r>
            <w:r w:rsidR="000C7D50">
              <w:t>staj</w:t>
            </w:r>
            <w:r w:rsidRPr="00A16365">
              <w:t xml:space="preserve"> aynı dönemde yapılmışsa, her alan için ayrı defter doldurulmalıdır.</w:t>
            </w:r>
            <w:r>
              <w:t xml:space="preserve"> </w:t>
            </w:r>
          </w:p>
          <w:p w:rsidR="000C0329" w:rsidRPr="00AA29EC" w:rsidRDefault="000C0329" w:rsidP="007C7E7A">
            <w:pPr>
              <w:pStyle w:val="Gvdemetni0"/>
              <w:numPr>
                <w:ilvl w:val="0"/>
                <w:numId w:val="8"/>
              </w:numPr>
              <w:shd w:val="clear" w:color="auto" w:fill="auto"/>
              <w:spacing w:before="0" w:after="0" w:line="180" w:lineRule="exact"/>
              <w:ind w:left="426" w:right="283" w:hanging="284"/>
              <w:jc w:val="both"/>
              <w:rPr>
                <w:sz w:val="22"/>
                <w:szCs w:val="22"/>
              </w:rPr>
            </w:pPr>
            <w:r w:rsidRPr="00A16365">
              <w:t>Uygulam</w:t>
            </w:r>
            <w:r w:rsidR="00142185">
              <w:t>a bitiminde staj yapı</w:t>
            </w:r>
            <w:r w:rsidRPr="00A16365">
              <w:t>lm</w:t>
            </w:r>
            <w:r w:rsidR="00142185">
              <w:t>ı</w:t>
            </w:r>
            <w:r w:rsidRPr="00A16365">
              <w:t>ş olan kurum tarafından gönderilmesi gereken değerlendirme formunun bölüme</w:t>
            </w:r>
            <w:r w:rsidR="00142185">
              <w:t xml:space="preserve"> </w:t>
            </w:r>
            <w:r w:rsidRPr="00A16365">
              <w:t>ulaştırılmasından öğrenci sorumludur.</w:t>
            </w:r>
          </w:p>
          <w:p w:rsidR="000C0329" w:rsidRPr="00AA29EC" w:rsidRDefault="00142185" w:rsidP="007C7E7A">
            <w:pPr>
              <w:pStyle w:val="Gvdemetni0"/>
              <w:numPr>
                <w:ilvl w:val="0"/>
                <w:numId w:val="8"/>
              </w:numPr>
              <w:shd w:val="clear" w:color="auto" w:fill="auto"/>
              <w:spacing w:before="0" w:after="0" w:line="180" w:lineRule="exact"/>
              <w:ind w:left="454" w:right="283" w:hanging="283"/>
              <w:jc w:val="both"/>
              <w:rPr>
                <w:sz w:val="22"/>
                <w:szCs w:val="22"/>
              </w:rPr>
            </w:pPr>
            <w:r>
              <w:t>Ö</w:t>
            </w:r>
            <w:r w:rsidR="000C0329" w:rsidRPr="00A16365">
              <w:t>ğrenci, yaptığı stajı jüri önünde sunacak; yapılan sunum ve staj belgeleri birlikte değerlendirilerek staj kabul edilecek veya edilmeyecektir.</w:t>
            </w:r>
          </w:p>
          <w:p w:rsidR="00BF075F" w:rsidRDefault="00BF075F" w:rsidP="00017827">
            <w:pPr>
              <w:pStyle w:val="Balk10"/>
              <w:keepNext/>
              <w:keepLines/>
              <w:shd w:val="clear" w:color="auto" w:fill="auto"/>
              <w:spacing w:after="0" w:line="276" w:lineRule="auto"/>
              <w:ind w:firstLine="0"/>
              <w:jc w:val="both"/>
            </w:pPr>
          </w:p>
          <w:p w:rsidR="00BF075F" w:rsidRPr="00BF075F" w:rsidRDefault="00BF075F" w:rsidP="00017827">
            <w:pPr>
              <w:pStyle w:val="Gvdemetni0"/>
              <w:shd w:val="clear" w:color="auto" w:fill="auto"/>
              <w:tabs>
                <w:tab w:val="left" w:pos="596"/>
              </w:tabs>
              <w:spacing w:before="0" w:after="0" w:line="180" w:lineRule="exact"/>
              <w:ind w:firstLine="0"/>
              <w:jc w:val="both"/>
              <w:rPr>
                <w:b/>
              </w:rPr>
            </w:pPr>
            <w:r w:rsidRPr="00BF075F">
              <w:rPr>
                <w:b/>
              </w:rPr>
              <w:t>STAJLARDA BÖLÜMLER İTİBARIYLA DİKKATE ALINMASI GEREKEN KONULAR</w:t>
            </w:r>
          </w:p>
          <w:p w:rsidR="00BF075F" w:rsidRDefault="00BF075F" w:rsidP="00017827">
            <w:pPr>
              <w:pStyle w:val="Gvdemetni20"/>
              <w:shd w:val="clear" w:color="auto" w:fill="auto"/>
              <w:spacing w:after="0" w:line="180" w:lineRule="exact"/>
              <w:ind w:firstLine="0"/>
              <w:jc w:val="both"/>
            </w:pPr>
          </w:p>
          <w:p w:rsidR="009D0EEC" w:rsidRDefault="009D0EEC" w:rsidP="009D0EEC">
            <w:pPr>
              <w:pStyle w:val="Gvdemetni0"/>
              <w:numPr>
                <w:ilvl w:val="0"/>
                <w:numId w:val="24"/>
              </w:numPr>
              <w:shd w:val="clear" w:color="auto" w:fill="auto"/>
              <w:spacing w:before="0" w:after="0" w:line="233" w:lineRule="exact"/>
              <w:ind w:left="454" w:hanging="283"/>
              <w:jc w:val="both"/>
            </w:pPr>
            <w:r>
              <w:t>Stajın tamamı, staj komisyonunca belirlenecekler hariç aynı kurumda yapılamaz.</w:t>
            </w:r>
          </w:p>
          <w:p w:rsidR="009D0EEC" w:rsidRDefault="009D0EEC" w:rsidP="009D0EEC">
            <w:pPr>
              <w:pStyle w:val="Gvdemetni0"/>
              <w:numPr>
                <w:ilvl w:val="0"/>
                <w:numId w:val="24"/>
              </w:numPr>
              <w:shd w:val="clear" w:color="auto" w:fill="auto"/>
              <w:spacing w:before="0" w:after="0" w:line="233" w:lineRule="exact"/>
              <w:ind w:left="454" w:hanging="283"/>
              <w:jc w:val="both"/>
            </w:pPr>
            <w:r>
              <w:t xml:space="preserve">Stajlar, </w:t>
            </w:r>
            <w:r w:rsidR="00986D54">
              <w:t>ilgili bölüm mezunu</w:t>
            </w:r>
            <w:r>
              <w:t xml:space="preserve"> </w:t>
            </w:r>
            <w:r w:rsidR="001F7CE1">
              <w:t>t</w:t>
            </w:r>
            <w:r w:rsidR="00986D54">
              <w:t>eknisyen</w:t>
            </w:r>
            <w:r>
              <w:t xml:space="preserve"> veya </w:t>
            </w:r>
            <w:r w:rsidR="00CD53A3">
              <w:t>u</w:t>
            </w:r>
            <w:r>
              <w:t xml:space="preserve">çak </w:t>
            </w:r>
            <w:r w:rsidR="00CD53A3">
              <w:t>m</w:t>
            </w:r>
            <w:r>
              <w:t xml:space="preserve">ühendisi bulunduran bir birimde yapılmalıdır. </w:t>
            </w:r>
          </w:p>
          <w:p w:rsidR="009D0EEC" w:rsidRDefault="009D0EEC" w:rsidP="009D0EEC">
            <w:pPr>
              <w:pStyle w:val="Gvdemetni0"/>
              <w:numPr>
                <w:ilvl w:val="0"/>
                <w:numId w:val="24"/>
              </w:numPr>
              <w:shd w:val="clear" w:color="auto" w:fill="auto"/>
              <w:spacing w:before="0" w:after="0" w:line="233" w:lineRule="exact"/>
              <w:ind w:left="454" w:hanging="283"/>
              <w:jc w:val="both"/>
            </w:pPr>
            <w:r>
              <w:t>Staj raporunda uygulamalar ağırlıklı olarak yer alacak ve gerekli yerlerde teorik bilgi verilecektir.</w:t>
            </w:r>
          </w:p>
          <w:p w:rsidR="009D0EEC" w:rsidRDefault="009D0EEC" w:rsidP="009D0EEC">
            <w:pPr>
              <w:pStyle w:val="Gvdemetni0"/>
              <w:numPr>
                <w:ilvl w:val="0"/>
                <w:numId w:val="24"/>
              </w:numPr>
              <w:shd w:val="clear" w:color="auto" w:fill="auto"/>
              <w:spacing w:before="0" w:after="0" w:line="233" w:lineRule="exact"/>
              <w:ind w:left="454" w:hanging="283"/>
              <w:jc w:val="both"/>
            </w:pPr>
            <w:r>
              <w:t>Eğer iş yerin</w:t>
            </w:r>
            <w:r w:rsidR="00CD53A3">
              <w:t>d</w:t>
            </w:r>
            <w:r>
              <w:t>e</w:t>
            </w:r>
            <w:r w:rsidR="00CD53A3">
              <w:t xml:space="preserve"> günlük</w:t>
            </w:r>
            <w:r>
              <w:t xml:space="preserve"> proje üzerinde çalışma yapılmışsa, staj raporunda günlük anlatım yerine proje ve nasıl gerçekleştirildiği açıklanmalıdır.</w:t>
            </w:r>
          </w:p>
          <w:p w:rsidR="00BF075F" w:rsidRDefault="009D0EEC" w:rsidP="009D0EEC">
            <w:pPr>
              <w:pStyle w:val="Gvdemetni0"/>
              <w:numPr>
                <w:ilvl w:val="0"/>
                <w:numId w:val="24"/>
              </w:numPr>
              <w:shd w:val="clear" w:color="auto" w:fill="auto"/>
              <w:spacing w:before="0" w:after="0" w:line="233" w:lineRule="exact"/>
              <w:ind w:left="454" w:hanging="283"/>
              <w:jc w:val="both"/>
            </w:pPr>
            <w:r>
              <w:t>Yapılan uygulamanın özelliğine göre eğer gerekiyorsa veya öğrenci tercih ediyorsa, defter sayfalarındaki format korunarak alınacak bilgisayar çıktılarıyla rapor oluşturulabilir.</w:t>
            </w:r>
          </w:p>
          <w:p w:rsidR="009D0EEC" w:rsidRDefault="009D0EEC" w:rsidP="009D0EEC">
            <w:pPr>
              <w:pStyle w:val="Gvdemetni0"/>
              <w:shd w:val="clear" w:color="auto" w:fill="auto"/>
              <w:spacing w:before="0" w:after="0" w:line="233" w:lineRule="exact"/>
              <w:ind w:left="171" w:firstLine="0"/>
              <w:jc w:val="both"/>
            </w:pPr>
          </w:p>
          <w:p w:rsidR="00CC7025" w:rsidRDefault="00CC7025" w:rsidP="009D0EEC">
            <w:pPr>
              <w:pStyle w:val="Gvdemetni0"/>
              <w:shd w:val="clear" w:color="auto" w:fill="auto"/>
              <w:spacing w:before="0" w:after="0" w:line="233" w:lineRule="exact"/>
              <w:ind w:left="171" w:firstLine="0"/>
              <w:jc w:val="both"/>
            </w:pPr>
          </w:p>
          <w:p w:rsidR="00CC7025" w:rsidRDefault="00CC7025" w:rsidP="009D0EEC">
            <w:pPr>
              <w:pStyle w:val="Gvdemetni0"/>
              <w:shd w:val="clear" w:color="auto" w:fill="auto"/>
              <w:spacing w:before="0" w:after="0" w:line="233" w:lineRule="exact"/>
              <w:ind w:left="171" w:firstLine="0"/>
              <w:jc w:val="both"/>
            </w:pPr>
          </w:p>
          <w:p w:rsidR="00CC7025" w:rsidRDefault="00CC7025" w:rsidP="009D0EEC">
            <w:pPr>
              <w:pStyle w:val="Gvdemetni0"/>
              <w:shd w:val="clear" w:color="auto" w:fill="auto"/>
              <w:spacing w:before="0" w:after="0" w:line="233" w:lineRule="exact"/>
              <w:ind w:left="171" w:firstLine="0"/>
              <w:jc w:val="both"/>
            </w:pPr>
          </w:p>
          <w:p w:rsidR="00E70467" w:rsidRPr="00F213C0" w:rsidRDefault="00E70467" w:rsidP="000C0329">
            <w:pPr>
              <w:pStyle w:val="Gvdemetni20"/>
              <w:shd w:val="clear" w:color="auto" w:fill="auto"/>
              <w:spacing w:after="38" w:line="276" w:lineRule="auto"/>
              <w:ind w:firstLine="0"/>
              <w:jc w:val="center"/>
              <w:rPr>
                <w:sz w:val="20"/>
                <w:szCs w:val="20"/>
              </w:rPr>
            </w:pPr>
            <w:r w:rsidRPr="00F213C0">
              <w:rPr>
                <w:sz w:val="20"/>
                <w:szCs w:val="20"/>
              </w:rPr>
              <w:t xml:space="preserve">FIRAT ÜNİVERSİTESİ </w:t>
            </w:r>
            <w:r w:rsidR="00943BCE" w:rsidRPr="00943BCE">
              <w:rPr>
                <w:sz w:val="20"/>
                <w:szCs w:val="20"/>
              </w:rPr>
              <w:t xml:space="preserve">SİVİL HAVACILIK YÜKSEKOKULU </w:t>
            </w:r>
            <w:r w:rsidRPr="00F213C0">
              <w:rPr>
                <w:sz w:val="20"/>
                <w:szCs w:val="20"/>
              </w:rPr>
              <w:t>STAJ YÖNERGESİ</w:t>
            </w:r>
          </w:p>
          <w:p w:rsidR="00E70467" w:rsidRPr="00F213C0" w:rsidRDefault="00E70467" w:rsidP="008C1619">
            <w:pPr>
              <w:pStyle w:val="Gvdemetni30"/>
              <w:shd w:val="clear" w:color="auto" w:fill="auto"/>
              <w:spacing w:before="0" w:after="190" w:line="276" w:lineRule="auto"/>
              <w:jc w:val="center"/>
              <w:rPr>
                <w:sz w:val="20"/>
                <w:szCs w:val="20"/>
              </w:rPr>
            </w:pPr>
            <w:r w:rsidRPr="00F213C0">
              <w:rPr>
                <w:sz w:val="20"/>
                <w:szCs w:val="20"/>
              </w:rPr>
              <w:t xml:space="preserve">(Fırat Üniversitesi Senatosunun </w:t>
            </w:r>
            <w:r w:rsidR="00CC7025">
              <w:rPr>
                <w:sz w:val="20"/>
                <w:szCs w:val="20"/>
              </w:rPr>
              <w:t xml:space="preserve">16.04.2018 </w:t>
            </w:r>
            <w:r w:rsidRPr="00F213C0">
              <w:rPr>
                <w:sz w:val="20"/>
                <w:szCs w:val="20"/>
              </w:rPr>
              <w:t>tarihli toplantısında kabul edilmiştir</w:t>
            </w:r>
            <w:r w:rsidR="008C1619">
              <w:rPr>
                <w:sz w:val="20"/>
                <w:szCs w:val="20"/>
              </w:rPr>
              <w:t>.</w:t>
            </w:r>
            <w:r w:rsidRPr="00F213C0">
              <w:rPr>
                <w:sz w:val="20"/>
                <w:szCs w:val="20"/>
              </w:rPr>
              <w:t>)</w:t>
            </w:r>
          </w:p>
          <w:p w:rsidR="00CC7025" w:rsidRDefault="00CC7025" w:rsidP="00CC7025">
            <w:pPr>
              <w:spacing w:line="276" w:lineRule="auto"/>
              <w:ind w:left="72"/>
              <w:jc w:val="both"/>
            </w:pPr>
            <w:r w:rsidRPr="0043666B">
              <w:rPr>
                <w:b/>
              </w:rPr>
              <w:t>Madde 1 -</w:t>
            </w:r>
            <w:r w:rsidRPr="0043666B">
              <w:t xml:space="preserve"> Fırat Üniversitesi Sivil Havacılık Yüksekokulu öğrencileri, lisans derecesine hak kazanabilmeleri için F.Ü. Öğretim ve Sınav Yönetmeliğinin 8. maddesi uyarınca staj yapmak zorundadırlar.</w:t>
            </w:r>
          </w:p>
          <w:p w:rsidR="00CC7025" w:rsidRPr="0043666B" w:rsidRDefault="00CC7025" w:rsidP="00CC7025">
            <w:pPr>
              <w:pStyle w:val="Gvdemetni0"/>
              <w:shd w:val="clear" w:color="auto" w:fill="auto"/>
              <w:tabs>
                <w:tab w:val="left" w:pos="214"/>
              </w:tabs>
              <w:spacing w:before="0" w:line="276" w:lineRule="auto"/>
              <w:ind w:left="72" w:right="120" w:firstLine="0"/>
              <w:jc w:val="both"/>
              <w:rPr>
                <w:b/>
                <w:sz w:val="22"/>
                <w:szCs w:val="22"/>
              </w:rPr>
            </w:pPr>
            <w:r w:rsidRPr="0043666B">
              <w:rPr>
                <w:b/>
                <w:sz w:val="22"/>
                <w:szCs w:val="22"/>
              </w:rPr>
              <w:t>Madde 2 -</w:t>
            </w:r>
            <w:r w:rsidRPr="0043666B">
              <w:rPr>
                <w:sz w:val="22"/>
                <w:szCs w:val="22"/>
              </w:rPr>
              <w:t xml:space="preserve">  Toplam staj süresi en az 40 işgünüdür. Staj dönemleri bahar yarıyıllarını izleyen yaz tatilleridir. Ancak, stajı başarısız olarak değerlendirilmiş öğrencilerden devam eden öğretim yılı sonunda mezun olabilecek durumdakiler öğretim dönemlerinde de stajlarını tamamlayabilirler. Stajlar her dönemde 20 iş gününden az olmamak şartı ve 4. yarıyıldan sonra 20 işgünü, 6. yarıyıldan sonra 20 işgünü olmak üzere iki dönemde yapılır. Zorunlu hallerde 6. yarıyılın sonuna kadarki tüm derslerini başarı ile tamamlayan öğrenciler için iki staj dönemi 40 iş günlük tek dönem halinde birleştirilebilir. Stajların konusu, her konunun süresi ve iş yerinin özelliği ilgili bölümlerce tespit edilir.</w:t>
            </w:r>
          </w:p>
          <w:p w:rsidR="00CC7025" w:rsidRPr="0043666B" w:rsidRDefault="00CC7025" w:rsidP="00CC7025">
            <w:pPr>
              <w:pStyle w:val="Gvdemetni0"/>
              <w:shd w:val="clear" w:color="auto" w:fill="auto"/>
              <w:tabs>
                <w:tab w:val="left" w:pos="301"/>
              </w:tabs>
              <w:spacing w:before="0" w:after="58" w:line="276" w:lineRule="auto"/>
              <w:ind w:left="72" w:right="120" w:firstLine="0"/>
              <w:jc w:val="both"/>
              <w:rPr>
                <w:sz w:val="22"/>
                <w:szCs w:val="22"/>
              </w:rPr>
            </w:pPr>
            <w:r w:rsidRPr="0043666B">
              <w:rPr>
                <w:b/>
                <w:sz w:val="22"/>
                <w:szCs w:val="22"/>
              </w:rPr>
              <w:t>Madde 3 -</w:t>
            </w:r>
            <w:r w:rsidRPr="0043666B">
              <w:rPr>
                <w:sz w:val="22"/>
                <w:szCs w:val="22"/>
              </w:rPr>
              <w:t xml:space="preserve">  Bölüm başkanlıklarınca öğretim üyeleri arasından en az üç kişilik bir staj komisyonu oluşturulur. Çalışma süresi iki yıl olan bu komisyonun başkanı bölüm başkanlığınca tespit edilir.</w:t>
            </w:r>
          </w:p>
          <w:p w:rsidR="00CC7025" w:rsidRPr="0043666B" w:rsidRDefault="00CC7025" w:rsidP="00CC7025">
            <w:pPr>
              <w:pStyle w:val="Gvdemetni0"/>
              <w:shd w:val="clear" w:color="auto" w:fill="auto"/>
              <w:spacing w:before="0" w:after="62" w:line="276" w:lineRule="auto"/>
              <w:ind w:left="72" w:right="120" w:firstLine="0"/>
              <w:jc w:val="both"/>
              <w:rPr>
                <w:sz w:val="22"/>
                <w:szCs w:val="22"/>
              </w:rPr>
            </w:pPr>
            <w:r w:rsidRPr="0043666B">
              <w:rPr>
                <w:sz w:val="22"/>
                <w:szCs w:val="22"/>
              </w:rPr>
              <w:t>Staj komisyonu bölümle ilgili staj işlerini bölüm başkanlığına karşı sorumlu olarak yürütür. Staj komisyonunun görevleri şunlardır:</w:t>
            </w:r>
          </w:p>
          <w:p w:rsidR="00CC7025" w:rsidRPr="0043666B" w:rsidRDefault="00CC7025" w:rsidP="00CC7025">
            <w:pPr>
              <w:pStyle w:val="Gvdemetni0"/>
              <w:numPr>
                <w:ilvl w:val="0"/>
                <w:numId w:val="1"/>
              </w:numPr>
              <w:shd w:val="clear" w:color="auto" w:fill="auto"/>
              <w:tabs>
                <w:tab w:val="left" w:pos="550"/>
              </w:tabs>
              <w:spacing w:before="0" w:after="0" w:line="276" w:lineRule="auto"/>
              <w:ind w:left="498" w:firstLine="0"/>
              <w:jc w:val="both"/>
              <w:rPr>
                <w:sz w:val="22"/>
                <w:szCs w:val="22"/>
              </w:rPr>
            </w:pPr>
            <w:r w:rsidRPr="0043666B">
              <w:rPr>
                <w:sz w:val="22"/>
                <w:szCs w:val="22"/>
              </w:rPr>
              <w:t>Staj ile ilgili yazışmaları yapmak</w:t>
            </w:r>
          </w:p>
          <w:p w:rsidR="00CC7025" w:rsidRPr="0043666B" w:rsidRDefault="00CC7025" w:rsidP="00CC7025">
            <w:pPr>
              <w:pStyle w:val="Gvdemetni0"/>
              <w:numPr>
                <w:ilvl w:val="0"/>
                <w:numId w:val="1"/>
              </w:numPr>
              <w:shd w:val="clear" w:color="auto" w:fill="auto"/>
              <w:tabs>
                <w:tab w:val="left" w:pos="550"/>
              </w:tabs>
              <w:spacing w:before="0" w:after="0" w:line="276" w:lineRule="auto"/>
              <w:ind w:left="498" w:firstLine="0"/>
              <w:jc w:val="both"/>
              <w:rPr>
                <w:sz w:val="22"/>
                <w:szCs w:val="22"/>
              </w:rPr>
            </w:pPr>
            <w:r w:rsidRPr="0043666B">
              <w:rPr>
                <w:sz w:val="22"/>
                <w:szCs w:val="22"/>
              </w:rPr>
              <w:t>Devlet sektöründen veya özel sektörden staj yerleri sağlamak</w:t>
            </w:r>
          </w:p>
          <w:p w:rsidR="00CC7025" w:rsidRPr="0043666B" w:rsidRDefault="00CC7025" w:rsidP="00CC7025">
            <w:pPr>
              <w:pStyle w:val="Gvdemetni0"/>
              <w:numPr>
                <w:ilvl w:val="0"/>
                <w:numId w:val="1"/>
              </w:numPr>
              <w:shd w:val="clear" w:color="auto" w:fill="auto"/>
              <w:tabs>
                <w:tab w:val="left" w:pos="550"/>
              </w:tabs>
              <w:spacing w:before="0" w:after="0" w:line="276" w:lineRule="auto"/>
              <w:ind w:left="498" w:firstLine="0"/>
              <w:jc w:val="both"/>
              <w:rPr>
                <w:sz w:val="22"/>
                <w:szCs w:val="22"/>
              </w:rPr>
            </w:pPr>
            <w:r w:rsidRPr="0043666B">
              <w:rPr>
                <w:sz w:val="22"/>
                <w:szCs w:val="22"/>
              </w:rPr>
              <w:t>Staj yerlerini öğrencilere dağıtmak</w:t>
            </w:r>
          </w:p>
          <w:p w:rsidR="00945BC5" w:rsidRDefault="00CC7025" w:rsidP="00CC7025">
            <w:pPr>
              <w:pStyle w:val="Gvdemetni0"/>
              <w:numPr>
                <w:ilvl w:val="0"/>
                <w:numId w:val="1"/>
              </w:numPr>
              <w:shd w:val="clear" w:color="auto" w:fill="auto"/>
              <w:tabs>
                <w:tab w:val="left" w:pos="550"/>
              </w:tabs>
              <w:spacing w:before="0" w:after="0" w:line="276" w:lineRule="auto"/>
              <w:ind w:left="498" w:firstLine="0"/>
              <w:jc w:val="both"/>
              <w:rPr>
                <w:sz w:val="22"/>
                <w:szCs w:val="22"/>
              </w:rPr>
            </w:pPr>
            <w:r w:rsidRPr="0043666B">
              <w:rPr>
                <w:sz w:val="22"/>
                <w:szCs w:val="22"/>
              </w:rPr>
              <w:t>Stajlarla ilgili programlar ve esaslar hazırlamak</w:t>
            </w:r>
          </w:p>
          <w:p w:rsidR="00CC7025" w:rsidRDefault="00CC7025" w:rsidP="00CC7025">
            <w:pPr>
              <w:pStyle w:val="Gvdemetni0"/>
              <w:numPr>
                <w:ilvl w:val="0"/>
                <w:numId w:val="1"/>
              </w:numPr>
              <w:shd w:val="clear" w:color="auto" w:fill="auto"/>
              <w:tabs>
                <w:tab w:val="left" w:pos="709"/>
              </w:tabs>
              <w:spacing w:before="0" w:after="62" w:line="276" w:lineRule="auto"/>
              <w:ind w:left="498" w:right="120" w:firstLine="0"/>
              <w:rPr>
                <w:b/>
                <w:sz w:val="22"/>
                <w:szCs w:val="22"/>
              </w:rPr>
            </w:pPr>
            <w:r w:rsidRPr="0043666B">
              <w:rPr>
                <w:sz w:val="22"/>
                <w:szCs w:val="22"/>
              </w:rPr>
              <w:t>Staj defterlerini, değerlendirme raporlarını inceleyerek ve öğrencilerin yaptıkları çalışmaların sözlü sunumlarını dikkate alarak değerlendirmek; her iki stajını başarı ile tamamlamış öğrencilerin isimlerini bölüm başkanının onayı ile öğrenci işlerine iletmek.</w:t>
            </w:r>
            <w:r>
              <w:rPr>
                <w:b/>
                <w:sz w:val="22"/>
                <w:szCs w:val="22"/>
              </w:rPr>
              <w:br/>
            </w:r>
          </w:p>
          <w:p w:rsidR="00CC7025" w:rsidRDefault="00CC7025" w:rsidP="00CC7025">
            <w:pPr>
              <w:pStyle w:val="Gvdemetni0"/>
              <w:shd w:val="clear" w:color="auto" w:fill="auto"/>
              <w:tabs>
                <w:tab w:val="left" w:pos="709"/>
              </w:tabs>
              <w:spacing w:before="0" w:after="62" w:line="276" w:lineRule="auto"/>
              <w:ind w:right="120" w:firstLine="0"/>
              <w:jc w:val="both"/>
              <w:rPr>
                <w:b/>
                <w:sz w:val="22"/>
                <w:szCs w:val="22"/>
              </w:rPr>
            </w:pPr>
          </w:p>
          <w:p w:rsidR="00CC7025" w:rsidRDefault="00CC7025" w:rsidP="00CC7025">
            <w:pPr>
              <w:pStyle w:val="Gvdemetni0"/>
              <w:shd w:val="clear" w:color="auto" w:fill="auto"/>
              <w:tabs>
                <w:tab w:val="left" w:pos="709"/>
              </w:tabs>
              <w:spacing w:before="0" w:after="62" w:line="276" w:lineRule="auto"/>
              <w:ind w:right="120" w:firstLine="0"/>
              <w:jc w:val="both"/>
              <w:rPr>
                <w:b/>
                <w:sz w:val="22"/>
                <w:szCs w:val="22"/>
              </w:rPr>
            </w:pPr>
          </w:p>
          <w:p w:rsidR="00CC7025" w:rsidRDefault="00CC7025" w:rsidP="00CC7025">
            <w:pPr>
              <w:pStyle w:val="Gvdemetni0"/>
              <w:shd w:val="clear" w:color="auto" w:fill="auto"/>
              <w:tabs>
                <w:tab w:val="left" w:pos="709"/>
              </w:tabs>
              <w:spacing w:before="0" w:after="62" w:line="276" w:lineRule="auto"/>
              <w:ind w:right="120" w:firstLine="0"/>
              <w:jc w:val="both"/>
              <w:rPr>
                <w:b/>
                <w:sz w:val="22"/>
                <w:szCs w:val="22"/>
              </w:rPr>
            </w:pPr>
          </w:p>
          <w:p w:rsid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4 -</w:t>
            </w:r>
            <w:r w:rsidRPr="0043666B">
              <w:rPr>
                <w:sz w:val="22"/>
                <w:szCs w:val="22"/>
              </w:rPr>
              <w:t xml:space="preserve">  Sivil Havacılık Yüksekokulunun, gerektiğinde toplanan bir “Yüksekokul Staj Komisyonu” vardır. Bu komisyon her bölümün staj komisyonu başkanlarının veya vekillerinin katılmasıyla oluşur. Bu komisyon Yüksekokul Müdürü veya Müdür Yardımcılarından birinin başkanlığında her akademik yılın başında ve sonunda toplanarak staj uygulamalarının bölümlerce ortak kurallara göre yürütülmesini sağlar ve denetler.</w:t>
            </w:r>
          </w:p>
          <w:p w:rsid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5 -</w:t>
            </w:r>
            <w:r w:rsidRPr="0043666B">
              <w:rPr>
                <w:sz w:val="22"/>
                <w:szCs w:val="22"/>
              </w:rPr>
              <w:t xml:space="preserve">  Staj komisyonu tarafından kendisine staj yeri tahsis edilen öğrenci bu staj yerini değiştiremeyeceği gibi staj yerine komisyonca kabul edilebilecek bir mazereti olmadan zamanında katılmayan veya katıldığı halde süresini tamamlamayan öğrencilere bir daha staj yeri tahsis edilmez.</w:t>
            </w:r>
          </w:p>
          <w:p w:rsid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6 -</w:t>
            </w:r>
            <w:r w:rsidRPr="0043666B">
              <w:rPr>
                <w:sz w:val="22"/>
                <w:szCs w:val="22"/>
              </w:rPr>
              <w:t xml:space="preserve">  Bölümlere ayrılan resmi staj kontenjanları, staj yapma durumunda olan öğrencilere, sırasıyla, akademik başarı ve mezuniyete yakınlıklarına göre öncelik tanınarak veya kura ile dağıtılır.</w:t>
            </w:r>
          </w:p>
          <w:p w:rsid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7 -</w:t>
            </w:r>
            <w:r w:rsidRPr="0043666B">
              <w:rPr>
                <w:sz w:val="22"/>
                <w:szCs w:val="22"/>
              </w:rPr>
              <w:t xml:space="preserve">  Staj yerini kendileri bulan öğrencilerin, o işyeri veya kurumda staj yapmaya kabul edildiklerine ilişkin belgeyi en geç bahar yarıyılı genel sınavları başlangıç tarihine kadar bölüm staj komisyonuna onaylatmaları zorunludur.</w:t>
            </w:r>
          </w:p>
          <w:p w:rsid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8 -</w:t>
            </w:r>
            <w:r w:rsidRPr="0043666B">
              <w:rPr>
                <w:sz w:val="22"/>
                <w:szCs w:val="22"/>
              </w:rPr>
              <w:t xml:space="preserve"> Staja başlayacak her öğrenci Bölümü tarafından hazırlanan bir "staj defteri" temin eder. Bu defter içinde staj ile ilgili bilgiler bulunur. Öğrenci, staj süresince programa göre yürüttüğü çalışmalarını günü gününe not eder ve sonradan ilgili bölümün “Staj Raporu Yazma Kuralları”na uygun olarak defterini hazırlar. Staj defteri, stajı takip eden güz yarıyılı başladıktan en geç 3 hafta sonra ilgili staj komisyonuna teslim edilmelidir. Bu süre sonunda staj defterlerini staj komisyonuna teslim etmeyen öğrencilerin stajları yapılmamış sayılır. Staj defterleri mezuniyetten sonra en az iki yıl muhafaza edilir.</w:t>
            </w:r>
          </w:p>
          <w:p w:rsid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9 -</w:t>
            </w:r>
            <w:r w:rsidRPr="0043666B">
              <w:rPr>
                <w:sz w:val="22"/>
                <w:szCs w:val="22"/>
              </w:rPr>
              <w:t xml:space="preserve">  Defterini kurallara uygun olarak yazmayan öğrenciden, staj başarılı ise, defterini iki hafta içinde uygun hale getirmesi istenir. İstenilen düzenlemeyi süresi içinde yerine getirmeyen veya raporu kabul edilmeyen öğrenciler bu stajlarını yeniden yapmak zorundadırlar.</w:t>
            </w:r>
          </w:p>
          <w:p w:rsid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10 -</w:t>
            </w:r>
            <w:r w:rsidRPr="0043666B">
              <w:rPr>
                <w:sz w:val="22"/>
                <w:szCs w:val="22"/>
              </w:rPr>
              <w:t xml:space="preserve">  Staj yapılan iş yerinde staj programına göre yapılması gereken çalışmalardan bir kısmı yapılamıyorsa, stajlar eksik kabul edilir ve öğrenciden eksiğini telafi etmesi istenir. Stajını başarı ile tamamlayan öğrencilerin durumu bölüm başkanlığınca öğrenci kayıt ve kabul işleri birimine bildirilerek gerekli işlemin yapılması sağlanır.</w:t>
            </w:r>
          </w:p>
          <w:p w:rsid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11 -</w:t>
            </w:r>
            <w:r w:rsidRPr="0043666B">
              <w:rPr>
                <w:sz w:val="22"/>
                <w:szCs w:val="22"/>
              </w:rPr>
              <w:t xml:space="preserve">  Öğrenciler staj esnasında çalıştığı iş yerinin tüzük, yönetmelik, disiplin ve iç yönergelerine ve çalışma kurallarına aynen uymaya mecburdurlar.</w:t>
            </w:r>
          </w:p>
          <w:p w:rsidR="00CC7025" w:rsidRPr="0043666B" w:rsidRDefault="00CC7025" w:rsidP="00CC7025">
            <w:pPr>
              <w:pStyle w:val="Gvdemetni0"/>
              <w:shd w:val="clear" w:color="auto" w:fill="auto"/>
              <w:tabs>
                <w:tab w:val="left" w:pos="709"/>
              </w:tabs>
              <w:spacing w:before="0" w:after="62" w:line="276" w:lineRule="auto"/>
              <w:ind w:right="120" w:firstLine="0"/>
              <w:jc w:val="both"/>
              <w:rPr>
                <w:sz w:val="22"/>
                <w:szCs w:val="22"/>
              </w:rPr>
            </w:pPr>
            <w:r w:rsidRPr="0043666B">
              <w:rPr>
                <w:b/>
                <w:sz w:val="22"/>
                <w:szCs w:val="22"/>
              </w:rPr>
              <w:t>Madde 12 -</w:t>
            </w:r>
            <w:r w:rsidRPr="0043666B">
              <w:rPr>
                <w:sz w:val="22"/>
                <w:szCs w:val="22"/>
              </w:rPr>
              <w:t xml:space="preserve">  Bu yönerge senatoda kabul edildiği tarihte yürürlüğe girer.</w:t>
            </w:r>
          </w:p>
          <w:p w:rsidR="00CC7025" w:rsidRPr="00CC7025" w:rsidRDefault="00CC7025" w:rsidP="00CC7025">
            <w:pPr>
              <w:pStyle w:val="Gvdemetni0"/>
              <w:shd w:val="clear" w:color="auto" w:fill="auto"/>
              <w:tabs>
                <w:tab w:val="left" w:pos="709"/>
              </w:tabs>
              <w:spacing w:before="0" w:after="62" w:line="276" w:lineRule="auto"/>
              <w:ind w:right="120" w:firstLine="0"/>
              <w:jc w:val="both"/>
              <w:rPr>
                <w:sz w:val="22"/>
                <w:szCs w:val="22"/>
              </w:rPr>
            </w:pPr>
            <w:r w:rsidRPr="00CC7025">
              <w:rPr>
                <w:b/>
                <w:sz w:val="22"/>
                <w:szCs w:val="22"/>
              </w:rPr>
              <w:t>Madde 13 -</w:t>
            </w:r>
            <w:r w:rsidRPr="00CC7025">
              <w:rPr>
                <w:sz w:val="22"/>
                <w:szCs w:val="22"/>
              </w:rPr>
              <w:t xml:space="preserve">  Bu yönergeyi Sivil Havacılık Yüksekokulu Müdürü yürütür.</w:t>
            </w:r>
            <w:bookmarkStart w:id="0" w:name="_GoBack"/>
            <w:bookmarkEnd w:id="0"/>
          </w:p>
          <w:p w:rsidR="00945BC5" w:rsidRPr="00F213C0" w:rsidRDefault="00945BC5" w:rsidP="00F213C0">
            <w:pPr>
              <w:tabs>
                <w:tab w:val="left" w:pos="6254"/>
              </w:tabs>
              <w:rPr>
                <w:sz w:val="18"/>
                <w:szCs w:val="18"/>
              </w:rPr>
            </w:pPr>
          </w:p>
        </w:tc>
      </w:tr>
    </w:tbl>
    <w:p w:rsidR="00E70467" w:rsidRDefault="00E70467" w:rsidP="00E70467">
      <w:pPr>
        <w:tabs>
          <w:tab w:val="left" w:pos="6254"/>
        </w:tabs>
        <w:jc w:val="center"/>
        <w:rPr>
          <w:rFonts w:ascii="RomanT" w:hAnsi="RomanT" w:cs="RomanT"/>
          <w:i/>
          <w:sz w:val="16"/>
          <w:szCs w:val="16"/>
        </w:rPr>
      </w:pPr>
    </w:p>
    <w:p w:rsidR="00582DE2" w:rsidRPr="00BD653B" w:rsidRDefault="00582DE2" w:rsidP="00582DE2">
      <w:pPr>
        <w:jc w:val="center"/>
        <w:rPr>
          <w:i/>
          <w:sz w:val="16"/>
          <w:szCs w:val="16"/>
        </w:rPr>
      </w:pPr>
      <w:r w:rsidRPr="00BD653B">
        <w:rPr>
          <w:i/>
          <w:sz w:val="16"/>
          <w:szCs w:val="16"/>
        </w:rPr>
        <w:t>Fırat Üniversitesi Sivil Havacılık Yüksekokulu</w:t>
      </w:r>
    </w:p>
    <w:p w:rsidR="00F36280" w:rsidRPr="00733EB9" w:rsidRDefault="00F36280" w:rsidP="00582DE2">
      <w:pPr>
        <w:tabs>
          <w:tab w:val="left" w:pos="6254"/>
        </w:tabs>
        <w:jc w:val="center"/>
        <w:rPr>
          <w:sz w:val="18"/>
          <w:szCs w:val="18"/>
        </w:rPr>
      </w:pPr>
    </w:p>
    <w:sectPr w:rsidR="00F36280" w:rsidRPr="00733EB9" w:rsidSect="00035239">
      <w:type w:val="continuous"/>
      <w:pgSz w:w="11906" w:h="16838"/>
      <w:pgMar w:top="709" w:right="737"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D56" w:rsidRDefault="00AF5D56" w:rsidP="00582DE2">
      <w:r>
        <w:separator/>
      </w:r>
    </w:p>
  </w:endnote>
  <w:endnote w:type="continuationSeparator" w:id="0">
    <w:p w:rsidR="00AF5D56" w:rsidRDefault="00AF5D56" w:rsidP="0058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CommercialScript BT">
    <w:altName w:val="Mistral"/>
    <w:charset w:val="00"/>
    <w:family w:val="script"/>
    <w:pitch w:val="variable"/>
    <w:sig w:usb0="00000001" w:usb1="00000000" w:usb2="00000000" w:usb3="00000000" w:csb0="0000001B" w:csb1="00000000"/>
  </w:font>
  <w:font w:name="Monotype Corsiva">
    <w:panose1 w:val="03010101010201010101"/>
    <w:charset w:val="A2"/>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RomanT">
    <w:altName w:val="Courier New"/>
    <w:charset w:val="A2"/>
    <w:family w:val="auto"/>
    <w:pitch w:val="variable"/>
    <w:sig w:usb0="00000000"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D56" w:rsidRDefault="00AF5D56" w:rsidP="00582DE2">
      <w:r>
        <w:separator/>
      </w:r>
    </w:p>
  </w:footnote>
  <w:footnote w:type="continuationSeparator" w:id="0">
    <w:p w:rsidR="00AF5D56" w:rsidRDefault="00AF5D56" w:rsidP="00582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0EC7"/>
    <w:multiLevelType w:val="hybridMultilevel"/>
    <w:tmpl w:val="A6EAD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0C0246"/>
    <w:multiLevelType w:val="multilevel"/>
    <w:tmpl w:val="D3CA9F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E6D9D"/>
    <w:multiLevelType w:val="hybridMultilevel"/>
    <w:tmpl w:val="D5D4D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383B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97601"/>
    <w:multiLevelType w:val="multilevel"/>
    <w:tmpl w:val="94E8FD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E4B0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E6629"/>
    <w:multiLevelType w:val="multilevel"/>
    <w:tmpl w:val="5B8C94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39226A3"/>
    <w:multiLevelType w:val="hybridMultilevel"/>
    <w:tmpl w:val="F6E202A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8">
    <w:nsid w:val="38403C71"/>
    <w:multiLevelType w:val="hybridMultilevel"/>
    <w:tmpl w:val="F1FAC3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A40BB7"/>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1344B2"/>
    <w:multiLevelType w:val="multilevel"/>
    <w:tmpl w:val="965E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AD7DA4"/>
    <w:multiLevelType w:val="multilevel"/>
    <w:tmpl w:val="49A251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C50F28"/>
    <w:multiLevelType w:val="hybridMultilevel"/>
    <w:tmpl w:val="31641620"/>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3">
    <w:nsid w:val="4BF65B4D"/>
    <w:multiLevelType w:val="multilevel"/>
    <w:tmpl w:val="A1C0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F56F52"/>
    <w:multiLevelType w:val="multilevel"/>
    <w:tmpl w:val="F7CA9A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F33881"/>
    <w:multiLevelType w:val="multilevel"/>
    <w:tmpl w:val="C4242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F120CA"/>
    <w:multiLevelType w:val="hybridMultilevel"/>
    <w:tmpl w:val="41805CA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7">
    <w:nsid w:val="5E936E14"/>
    <w:multiLevelType w:val="hybridMultilevel"/>
    <w:tmpl w:val="97ECA01E"/>
    <w:lvl w:ilvl="0" w:tplc="041F000F">
      <w:start w:val="1"/>
      <w:numFmt w:val="decimal"/>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8">
    <w:nsid w:val="62D130E4"/>
    <w:multiLevelType w:val="hybridMultilevel"/>
    <w:tmpl w:val="A440B0EC"/>
    <w:lvl w:ilvl="0" w:tplc="06EA787A">
      <w:start w:val="1"/>
      <w:numFmt w:val="decimal"/>
      <w:lvlText w:val="%1."/>
      <w:lvlJc w:val="left"/>
      <w:pPr>
        <w:ind w:left="702"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19">
    <w:nsid w:val="641B2974"/>
    <w:multiLevelType w:val="multilevel"/>
    <w:tmpl w:val="F3A45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6B2DCF"/>
    <w:multiLevelType w:val="hybridMultilevel"/>
    <w:tmpl w:val="112ACF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D3426BD"/>
    <w:multiLevelType w:val="hybridMultilevel"/>
    <w:tmpl w:val="BCD002F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2">
    <w:nsid w:val="72E870C8"/>
    <w:multiLevelType w:val="hybridMultilevel"/>
    <w:tmpl w:val="487E7FBC"/>
    <w:lvl w:ilvl="0" w:tplc="06EA787A">
      <w:start w:val="1"/>
      <w:numFmt w:val="decimal"/>
      <w:lvlText w:val="%1."/>
      <w:lvlJc w:val="left"/>
      <w:pPr>
        <w:ind w:left="531" w:hanging="360"/>
      </w:pPr>
      <w:rPr>
        <w:rFonts w:hint="default"/>
      </w:rPr>
    </w:lvl>
    <w:lvl w:ilvl="1" w:tplc="041F0019" w:tentative="1">
      <w:start w:val="1"/>
      <w:numFmt w:val="lowerLetter"/>
      <w:lvlText w:val="%2."/>
      <w:lvlJc w:val="left"/>
      <w:pPr>
        <w:ind w:left="1251" w:hanging="360"/>
      </w:pPr>
    </w:lvl>
    <w:lvl w:ilvl="2" w:tplc="041F001B" w:tentative="1">
      <w:start w:val="1"/>
      <w:numFmt w:val="lowerRoman"/>
      <w:lvlText w:val="%3."/>
      <w:lvlJc w:val="right"/>
      <w:pPr>
        <w:ind w:left="1971" w:hanging="180"/>
      </w:pPr>
    </w:lvl>
    <w:lvl w:ilvl="3" w:tplc="041F000F" w:tentative="1">
      <w:start w:val="1"/>
      <w:numFmt w:val="decimal"/>
      <w:lvlText w:val="%4."/>
      <w:lvlJc w:val="left"/>
      <w:pPr>
        <w:ind w:left="2691" w:hanging="360"/>
      </w:pPr>
    </w:lvl>
    <w:lvl w:ilvl="4" w:tplc="041F0019" w:tentative="1">
      <w:start w:val="1"/>
      <w:numFmt w:val="lowerLetter"/>
      <w:lvlText w:val="%5."/>
      <w:lvlJc w:val="left"/>
      <w:pPr>
        <w:ind w:left="3411" w:hanging="360"/>
      </w:pPr>
    </w:lvl>
    <w:lvl w:ilvl="5" w:tplc="041F001B" w:tentative="1">
      <w:start w:val="1"/>
      <w:numFmt w:val="lowerRoman"/>
      <w:lvlText w:val="%6."/>
      <w:lvlJc w:val="right"/>
      <w:pPr>
        <w:ind w:left="4131" w:hanging="180"/>
      </w:pPr>
    </w:lvl>
    <w:lvl w:ilvl="6" w:tplc="041F000F" w:tentative="1">
      <w:start w:val="1"/>
      <w:numFmt w:val="decimal"/>
      <w:lvlText w:val="%7."/>
      <w:lvlJc w:val="left"/>
      <w:pPr>
        <w:ind w:left="4851" w:hanging="360"/>
      </w:pPr>
    </w:lvl>
    <w:lvl w:ilvl="7" w:tplc="041F0019" w:tentative="1">
      <w:start w:val="1"/>
      <w:numFmt w:val="lowerLetter"/>
      <w:lvlText w:val="%8."/>
      <w:lvlJc w:val="left"/>
      <w:pPr>
        <w:ind w:left="5571" w:hanging="360"/>
      </w:pPr>
    </w:lvl>
    <w:lvl w:ilvl="8" w:tplc="041F001B" w:tentative="1">
      <w:start w:val="1"/>
      <w:numFmt w:val="lowerRoman"/>
      <w:lvlText w:val="%9."/>
      <w:lvlJc w:val="right"/>
      <w:pPr>
        <w:ind w:left="6291" w:hanging="180"/>
      </w:pPr>
    </w:lvl>
  </w:abstractNum>
  <w:abstractNum w:abstractNumId="23">
    <w:nsid w:val="768234B4"/>
    <w:multiLevelType w:val="hybridMultilevel"/>
    <w:tmpl w:val="276E06E6"/>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4">
    <w:nsid w:val="77C16D2D"/>
    <w:multiLevelType w:val="multilevel"/>
    <w:tmpl w:val="4E08E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AC7ED9"/>
    <w:multiLevelType w:val="multilevel"/>
    <w:tmpl w:val="5C9C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1670D3"/>
    <w:multiLevelType w:val="multilevel"/>
    <w:tmpl w:val="4C269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26"/>
  </w:num>
  <w:num w:numId="4">
    <w:abstractNumId w:val="13"/>
  </w:num>
  <w:num w:numId="5">
    <w:abstractNumId w:val="24"/>
  </w:num>
  <w:num w:numId="6">
    <w:abstractNumId w:val="4"/>
  </w:num>
  <w:num w:numId="7">
    <w:abstractNumId w:val="1"/>
  </w:num>
  <w:num w:numId="8">
    <w:abstractNumId w:val="5"/>
  </w:num>
  <w:num w:numId="9">
    <w:abstractNumId w:val="19"/>
  </w:num>
  <w:num w:numId="10">
    <w:abstractNumId w:val="11"/>
  </w:num>
  <w:num w:numId="11">
    <w:abstractNumId w:val="25"/>
  </w:num>
  <w:num w:numId="12">
    <w:abstractNumId w:val="14"/>
  </w:num>
  <w:num w:numId="13">
    <w:abstractNumId w:val="9"/>
  </w:num>
  <w:num w:numId="14">
    <w:abstractNumId w:val="10"/>
  </w:num>
  <w:num w:numId="15">
    <w:abstractNumId w:val="16"/>
  </w:num>
  <w:num w:numId="16">
    <w:abstractNumId w:val="7"/>
  </w:num>
  <w:num w:numId="17">
    <w:abstractNumId w:val="8"/>
  </w:num>
  <w:num w:numId="18">
    <w:abstractNumId w:val="2"/>
  </w:num>
  <w:num w:numId="19">
    <w:abstractNumId w:val="17"/>
  </w:num>
  <w:num w:numId="20">
    <w:abstractNumId w:val="21"/>
  </w:num>
  <w:num w:numId="21">
    <w:abstractNumId w:val="12"/>
  </w:num>
  <w:num w:numId="22">
    <w:abstractNumId w:val="23"/>
  </w:num>
  <w:num w:numId="23">
    <w:abstractNumId w:val="0"/>
  </w:num>
  <w:num w:numId="24">
    <w:abstractNumId w:val="6"/>
  </w:num>
  <w:num w:numId="25">
    <w:abstractNumId w:val="22"/>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3D"/>
    <w:rsid w:val="00017827"/>
    <w:rsid w:val="0002619D"/>
    <w:rsid w:val="00031AE6"/>
    <w:rsid w:val="00035239"/>
    <w:rsid w:val="000457AE"/>
    <w:rsid w:val="0005174D"/>
    <w:rsid w:val="00055496"/>
    <w:rsid w:val="000560F9"/>
    <w:rsid w:val="00067AAE"/>
    <w:rsid w:val="00073E73"/>
    <w:rsid w:val="0009759B"/>
    <w:rsid w:val="000A4160"/>
    <w:rsid w:val="000C0329"/>
    <w:rsid w:val="000C7D50"/>
    <w:rsid w:val="000F04A9"/>
    <w:rsid w:val="000F741B"/>
    <w:rsid w:val="0010554A"/>
    <w:rsid w:val="00112A4E"/>
    <w:rsid w:val="00113254"/>
    <w:rsid w:val="00113326"/>
    <w:rsid w:val="00115A26"/>
    <w:rsid w:val="001311F5"/>
    <w:rsid w:val="00142185"/>
    <w:rsid w:val="0014259B"/>
    <w:rsid w:val="001A4B56"/>
    <w:rsid w:val="001B61A5"/>
    <w:rsid w:val="001C5EC0"/>
    <w:rsid w:val="001D0124"/>
    <w:rsid w:val="001F7CE1"/>
    <w:rsid w:val="00203AFE"/>
    <w:rsid w:val="002305FE"/>
    <w:rsid w:val="00252224"/>
    <w:rsid w:val="00253C02"/>
    <w:rsid w:val="002573A8"/>
    <w:rsid w:val="00261027"/>
    <w:rsid w:val="0026240A"/>
    <w:rsid w:val="0027418A"/>
    <w:rsid w:val="00274C8A"/>
    <w:rsid w:val="002A147D"/>
    <w:rsid w:val="002A666D"/>
    <w:rsid w:val="002B00D8"/>
    <w:rsid w:val="002B1DBE"/>
    <w:rsid w:val="002C7333"/>
    <w:rsid w:val="002C785D"/>
    <w:rsid w:val="002D49A8"/>
    <w:rsid w:val="003014A7"/>
    <w:rsid w:val="0033407B"/>
    <w:rsid w:val="00366BF0"/>
    <w:rsid w:val="003719A2"/>
    <w:rsid w:val="00376B3E"/>
    <w:rsid w:val="00381F71"/>
    <w:rsid w:val="003A4245"/>
    <w:rsid w:val="003E2138"/>
    <w:rsid w:val="003F4BD5"/>
    <w:rsid w:val="003F5907"/>
    <w:rsid w:val="00404AAD"/>
    <w:rsid w:val="004072B9"/>
    <w:rsid w:val="00414570"/>
    <w:rsid w:val="00414817"/>
    <w:rsid w:val="00415723"/>
    <w:rsid w:val="00457FA4"/>
    <w:rsid w:val="0046153F"/>
    <w:rsid w:val="00465853"/>
    <w:rsid w:val="004847E4"/>
    <w:rsid w:val="004C4191"/>
    <w:rsid w:val="004D3FAB"/>
    <w:rsid w:val="004D523A"/>
    <w:rsid w:val="004E660A"/>
    <w:rsid w:val="004F6299"/>
    <w:rsid w:val="005003B7"/>
    <w:rsid w:val="00510DA3"/>
    <w:rsid w:val="005132ED"/>
    <w:rsid w:val="00541393"/>
    <w:rsid w:val="005477AF"/>
    <w:rsid w:val="005664CE"/>
    <w:rsid w:val="0057055A"/>
    <w:rsid w:val="005720D3"/>
    <w:rsid w:val="00572919"/>
    <w:rsid w:val="00582DE2"/>
    <w:rsid w:val="00584A9F"/>
    <w:rsid w:val="005A099A"/>
    <w:rsid w:val="005A23C4"/>
    <w:rsid w:val="005C240B"/>
    <w:rsid w:val="005C2B5E"/>
    <w:rsid w:val="005F0CFE"/>
    <w:rsid w:val="005F207F"/>
    <w:rsid w:val="00600D76"/>
    <w:rsid w:val="006022F1"/>
    <w:rsid w:val="00604AA2"/>
    <w:rsid w:val="0060709D"/>
    <w:rsid w:val="00614B9F"/>
    <w:rsid w:val="00623537"/>
    <w:rsid w:val="006336DD"/>
    <w:rsid w:val="00634850"/>
    <w:rsid w:val="00642FAE"/>
    <w:rsid w:val="006563C6"/>
    <w:rsid w:val="00660F98"/>
    <w:rsid w:val="00663C9E"/>
    <w:rsid w:val="00665F56"/>
    <w:rsid w:val="006745FA"/>
    <w:rsid w:val="0067465E"/>
    <w:rsid w:val="00687741"/>
    <w:rsid w:val="00696F31"/>
    <w:rsid w:val="006A6DEB"/>
    <w:rsid w:val="006F2AF9"/>
    <w:rsid w:val="00711C29"/>
    <w:rsid w:val="00732D6D"/>
    <w:rsid w:val="00733EB9"/>
    <w:rsid w:val="0073679D"/>
    <w:rsid w:val="00757135"/>
    <w:rsid w:val="00762D45"/>
    <w:rsid w:val="00767905"/>
    <w:rsid w:val="00773CA8"/>
    <w:rsid w:val="00776E7C"/>
    <w:rsid w:val="007B1D9B"/>
    <w:rsid w:val="007C7E7A"/>
    <w:rsid w:val="007D2C15"/>
    <w:rsid w:val="008004A2"/>
    <w:rsid w:val="008347A0"/>
    <w:rsid w:val="008368D9"/>
    <w:rsid w:val="00845148"/>
    <w:rsid w:val="008470E3"/>
    <w:rsid w:val="008509D6"/>
    <w:rsid w:val="00882215"/>
    <w:rsid w:val="008A5D10"/>
    <w:rsid w:val="008B6226"/>
    <w:rsid w:val="008C1619"/>
    <w:rsid w:val="008C4EE8"/>
    <w:rsid w:val="008C559A"/>
    <w:rsid w:val="008C63A9"/>
    <w:rsid w:val="00900C74"/>
    <w:rsid w:val="00900FE0"/>
    <w:rsid w:val="00927D58"/>
    <w:rsid w:val="00932353"/>
    <w:rsid w:val="009345AD"/>
    <w:rsid w:val="00943BCE"/>
    <w:rsid w:val="00945BC5"/>
    <w:rsid w:val="00947E2F"/>
    <w:rsid w:val="00963331"/>
    <w:rsid w:val="009646FB"/>
    <w:rsid w:val="00967DEB"/>
    <w:rsid w:val="009750D8"/>
    <w:rsid w:val="00985285"/>
    <w:rsid w:val="00986D54"/>
    <w:rsid w:val="009A4685"/>
    <w:rsid w:val="009C2922"/>
    <w:rsid w:val="009D0EEC"/>
    <w:rsid w:val="009D7C8A"/>
    <w:rsid w:val="009E433F"/>
    <w:rsid w:val="009E58C7"/>
    <w:rsid w:val="009F2EF0"/>
    <w:rsid w:val="009F6900"/>
    <w:rsid w:val="00A16365"/>
    <w:rsid w:val="00A277BA"/>
    <w:rsid w:val="00A53056"/>
    <w:rsid w:val="00A6513D"/>
    <w:rsid w:val="00A677FA"/>
    <w:rsid w:val="00A7111F"/>
    <w:rsid w:val="00A72A3B"/>
    <w:rsid w:val="00A77801"/>
    <w:rsid w:val="00A807AF"/>
    <w:rsid w:val="00A86A1E"/>
    <w:rsid w:val="00AA29EC"/>
    <w:rsid w:val="00AC394C"/>
    <w:rsid w:val="00AD319C"/>
    <w:rsid w:val="00AD539A"/>
    <w:rsid w:val="00AE1C34"/>
    <w:rsid w:val="00AE3E84"/>
    <w:rsid w:val="00AE557D"/>
    <w:rsid w:val="00AF5D56"/>
    <w:rsid w:val="00B056CB"/>
    <w:rsid w:val="00B05734"/>
    <w:rsid w:val="00B0682D"/>
    <w:rsid w:val="00B10B66"/>
    <w:rsid w:val="00B14A2C"/>
    <w:rsid w:val="00B22CE0"/>
    <w:rsid w:val="00B2315F"/>
    <w:rsid w:val="00B43E1F"/>
    <w:rsid w:val="00B445F7"/>
    <w:rsid w:val="00B6068F"/>
    <w:rsid w:val="00B63D95"/>
    <w:rsid w:val="00B83772"/>
    <w:rsid w:val="00B87B02"/>
    <w:rsid w:val="00B9012F"/>
    <w:rsid w:val="00B90FF5"/>
    <w:rsid w:val="00BA038F"/>
    <w:rsid w:val="00BA1C69"/>
    <w:rsid w:val="00BB0530"/>
    <w:rsid w:val="00BC3350"/>
    <w:rsid w:val="00BD577C"/>
    <w:rsid w:val="00BD653B"/>
    <w:rsid w:val="00BE0194"/>
    <w:rsid w:val="00BF075F"/>
    <w:rsid w:val="00BF64F1"/>
    <w:rsid w:val="00C02C23"/>
    <w:rsid w:val="00C05C59"/>
    <w:rsid w:val="00C149CC"/>
    <w:rsid w:val="00C14F56"/>
    <w:rsid w:val="00C46066"/>
    <w:rsid w:val="00C53EC3"/>
    <w:rsid w:val="00C64415"/>
    <w:rsid w:val="00C67DD0"/>
    <w:rsid w:val="00C71E21"/>
    <w:rsid w:val="00C74C82"/>
    <w:rsid w:val="00C80743"/>
    <w:rsid w:val="00C85365"/>
    <w:rsid w:val="00C9747F"/>
    <w:rsid w:val="00C9770D"/>
    <w:rsid w:val="00CA3494"/>
    <w:rsid w:val="00CA3C10"/>
    <w:rsid w:val="00CA4DEC"/>
    <w:rsid w:val="00CA60F5"/>
    <w:rsid w:val="00CC7025"/>
    <w:rsid w:val="00CC7C42"/>
    <w:rsid w:val="00CD53A3"/>
    <w:rsid w:val="00CF740F"/>
    <w:rsid w:val="00D0672D"/>
    <w:rsid w:val="00D15AA9"/>
    <w:rsid w:val="00D16468"/>
    <w:rsid w:val="00D3515F"/>
    <w:rsid w:val="00D43DDC"/>
    <w:rsid w:val="00D45E9E"/>
    <w:rsid w:val="00D46D4D"/>
    <w:rsid w:val="00D51241"/>
    <w:rsid w:val="00D53D63"/>
    <w:rsid w:val="00D57194"/>
    <w:rsid w:val="00D6197A"/>
    <w:rsid w:val="00D74EAB"/>
    <w:rsid w:val="00D805A7"/>
    <w:rsid w:val="00D809FC"/>
    <w:rsid w:val="00D92714"/>
    <w:rsid w:val="00D9632B"/>
    <w:rsid w:val="00DC4067"/>
    <w:rsid w:val="00DC7514"/>
    <w:rsid w:val="00DD47DF"/>
    <w:rsid w:val="00DE0FD3"/>
    <w:rsid w:val="00DF244E"/>
    <w:rsid w:val="00E11D20"/>
    <w:rsid w:val="00E25A34"/>
    <w:rsid w:val="00E440B0"/>
    <w:rsid w:val="00E55CE4"/>
    <w:rsid w:val="00E57396"/>
    <w:rsid w:val="00E640D5"/>
    <w:rsid w:val="00E64109"/>
    <w:rsid w:val="00E66CC3"/>
    <w:rsid w:val="00E70467"/>
    <w:rsid w:val="00E72B45"/>
    <w:rsid w:val="00E74593"/>
    <w:rsid w:val="00E96E3C"/>
    <w:rsid w:val="00EA13F0"/>
    <w:rsid w:val="00EC5A0E"/>
    <w:rsid w:val="00EE312A"/>
    <w:rsid w:val="00EE78A0"/>
    <w:rsid w:val="00F11775"/>
    <w:rsid w:val="00F12BA7"/>
    <w:rsid w:val="00F213C0"/>
    <w:rsid w:val="00F3332E"/>
    <w:rsid w:val="00F36280"/>
    <w:rsid w:val="00F45743"/>
    <w:rsid w:val="00F97E5E"/>
    <w:rsid w:val="00FB18B6"/>
    <w:rsid w:val="00FE30F2"/>
    <w:rsid w:val="00FF6518"/>
    <w:rsid w:val="00FF727A"/>
  </w:rsids>
  <m:mathPr>
    <m:mathFont m:val="Cambria Math"/>
    <m:brkBin m:val="before"/>
    <m:brkBinSub m:val="--"/>
    <m:smallFrac m:val="0"/>
    <m:dispDef/>
    <m:lMargin m:val="0"/>
    <m:rMargin m:val="0"/>
    <m:defJc m:val="centerGroup"/>
    <m:wrapIndent m:val="1440"/>
    <m:intLim m:val="subSup"/>
    <m:naryLim m:val="undOvr"/>
  </m:mathPr>
  <w:themeFontLang w:val="tr-TR"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2CBAFC-22C8-4205-B9A9-D102C5F8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5">
    <w:name w:val="heading 5"/>
    <w:basedOn w:val="Normal"/>
    <w:next w:val="Normal"/>
    <w:link w:val="Balk5Char"/>
    <w:qFormat/>
    <w:rsid w:val="0026240A"/>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457AE"/>
    <w:rPr>
      <w:rFonts w:ascii="Tahoma" w:hAnsi="Tahoma" w:cs="Tahoma"/>
      <w:sz w:val="16"/>
      <w:szCs w:val="16"/>
    </w:rPr>
  </w:style>
  <w:style w:type="paragraph" w:customStyle="1" w:styleId="p3">
    <w:name w:val="p3"/>
    <w:basedOn w:val="Normal"/>
    <w:rsid w:val="00E640D5"/>
    <w:pPr>
      <w:widowControl w:val="0"/>
      <w:tabs>
        <w:tab w:val="left" w:pos="280"/>
      </w:tabs>
      <w:spacing w:line="280" w:lineRule="atLeast"/>
      <w:ind w:left="1440" w:firstLine="288"/>
    </w:pPr>
    <w:rPr>
      <w:snapToGrid w:val="0"/>
      <w:szCs w:val="20"/>
    </w:rPr>
  </w:style>
  <w:style w:type="paragraph" w:customStyle="1" w:styleId="p6">
    <w:name w:val="p6"/>
    <w:basedOn w:val="Normal"/>
    <w:rsid w:val="00E640D5"/>
    <w:pPr>
      <w:widowControl w:val="0"/>
      <w:tabs>
        <w:tab w:val="left" w:pos="280"/>
      </w:tabs>
      <w:spacing w:line="240" w:lineRule="atLeast"/>
      <w:ind w:left="1152" w:hanging="288"/>
    </w:pPr>
    <w:rPr>
      <w:snapToGrid w:val="0"/>
      <w:szCs w:val="20"/>
    </w:rPr>
  </w:style>
  <w:style w:type="paragraph" w:customStyle="1" w:styleId="p2">
    <w:name w:val="p2"/>
    <w:basedOn w:val="Normal"/>
    <w:rsid w:val="00E640D5"/>
    <w:pPr>
      <w:widowControl w:val="0"/>
      <w:tabs>
        <w:tab w:val="left" w:pos="580"/>
      </w:tabs>
      <w:spacing w:line="240" w:lineRule="atLeast"/>
      <w:ind w:left="864" w:hanging="432"/>
      <w:jc w:val="both"/>
    </w:pPr>
    <w:rPr>
      <w:snapToGrid w:val="0"/>
      <w:szCs w:val="20"/>
    </w:rPr>
  </w:style>
  <w:style w:type="paragraph" w:customStyle="1" w:styleId="p5">
    <w:name w:val="p5"/>
    <w:basedOn w:val="Normal"/>
    <w:rsid w:val="00E640D5"/>
    <w:pPr>
      <w:widowControl w:val="0"/>
      <w:tabs>
        <w:tab w:val="left" w:pos="580"/>
        <w:tab w:val="left" w:pos="1820"/>
      </w:tabs>
      <w:spacing w:line="240" w:lineRule="atLeast"/>
      <w:ind w:left="432" w:hanging="1296"/>
      <w:jc w:val="both"/>
    </w:pPr>
    <w:rPr>
      <w:snapToGrid w:val="0"/>
      <w:szCs w:val="20"/>
    </w:rPr>
  </w:style>
  <w:style w:type="paragraph" w:customStyle="1" w:styleId="3-NormalYaz">
    <w:name w:val="3-Normal Yazı"/>
    <w:rsid w:val="00DC7514"/>
    <w:pPr>
      <w:tabs>
        <w:tab w:val="left" w:pos="566"/>
      </w:tabs>
      <w:jc w:val="both"/>
    </w:pPr>
    <w:rPr>
      <w:sz w:val="19"/>
      <w:lang w:eastAsia="en-US"/>
    </w:rPr>
  </w:style>
  <w:style w:type="paragraph" w:customStyle="1" w:styleId="2-OrtaBaslk">
    <w:name w:val="2-Orta Baslık"/>
    <w:rsid w:val="00642FAE"/>
    <w:pPr>
      <w:jc w:val="center"/>
    </w:pPr>
    <w:rPr>
      <w:b/>
      <w:sz w:val="19"/>
      <w:lang w:eastAsia="en-US"/>
    </w:rPr>
  </w:style>
  <w:style w:type="paragraph" w:styleId="NormalWeb">
    <w:name w:val="Normal (Web)"/>
    <w:basedOn w:val="Normal"/>
    <w:unhideWhenUsed/>
    <w:rsid w:val="005003B7"/>
    <w:pPr>
      <w:spacing w:before="100" w:beforeAutospacing="1" w:after="100" w:afterAutospacing="1"/>
    </w:pPr>
  </w:style>
  <w:style w:type="character" w:customStyle="1" w:styleId="Balk5Char">
    <w:name w:val="Başlık 5 Char"/>
    <w:link w:val="Balk5"/>
    <w:rsid w:val="0026240A"/>
    <w:rPr>
      <w:rFonts w:ascii="Calibri" w:hAnsi="Calibri"/>
      <w:b/>
      <w:bCs/>
      <w:i/>
      <w:iCs/>
      <w:sz w:val="26"/>
      <w:szCs w:val="26"/>
      <w:lang w:val="tr-TR" w:eastAsia="tr-TR" w:bidi="ar-SA"/>
    </w:rPr>
  </w:style>
  <w:style w:type="character" w:customStyle="1" w:styleId="Gvdemetni25pttalikdeil-1ptbolukbraklyor">
    <w:name w:val="Gövde metni + 25 pt;İtalik değil;-1 pt boşluk bırakılıyor"/>
    <w:rsid w:val="00A807AF"/>
    <w:rPr>
      <w:rFonts w:ascii="Times New Roman" w:eastAsia="Times New Roman" w:hAnsi="Times New Roman" w:cs="Times New Roman"/>
      <w:b w:val="0"/>
      <w:bCs w:val="0"/>
      <w:i/>
      <w:iCs/>
      <w:smallCaps w:val="0"/>
      <w:strike w:val="0"/>
      <w:color w:val="000000"/>
      <w:spacing w:val="-20"/>
      <w:w w:val="100"/>
      <w:position w:val="0"/>
      <w:sz w:val="50"/>
      <w:szCs w:val="50"/>
      <w:u w:val="none"/>
      <w:lang w:val="tr-TR"/>
    </w:rPr>
  </w:style>
  <w:style w:type="character" w:customStyle="1" w:styleId="Gvdemetni2">
    <w:name w:val="Gövde metni (2)_"/>
    <w:link w:val="Gvdemetni20"/>
    <w:rsid w:val="00A53056"/>
    <w:rPr>
      <w:b/>
      <w:bCs/>
      <w:sz w:val="18"/>
      <w:szCs w:val="18"/>
      <w:shd w:val="clear" w:color="auto" w:fill="FFFFFF"/>
    </w:rPr>
  </w:style>
  <w:style w:type="character" w:customStyle="1" w:styleId="Gvdemetni3">
    <w:name w:val="Gövde metni (3)_"/>
    <w:link w:val="Gvdemetni30"/>
    <w:rsid w:val="00A53056"/>
    <w:rPr>
      <w:i/>
      <w:iCs/>
      <w:sz w:val="19"/>
      <w:szCs w:val="19"/>
      <w:shd w:val="clear" w:color="auto" w:fill="FFFFFF"/>
    </w:rPr>
  </w:style>
  <w:style w:type="paragraph" w:customStyle="1" w:styleId="Gvdemetni20">
    <w:name w:val="Gövde metni (2)"/>
    <w:basedOn w:val="Normal"/>
    <w:link w:val="Gvdemetni2"/>
    <w:rsid w:val="00A53056"/>
    <w:pPr>
      <w:widowControl w:val="0"/>
      <w:shd w:val="clear" w:color="auto" w:fill="FFFFFF"/>
      <w:spacing w:after="60" w:line="0" w:lineRule="atLeast"/>
      <w:ind w:hanging="360"/>
    </w:pPr>
    <w:rPr>
      <w:b/>
      <w:bCs/>
      <w:sz w:val="18"/>
      <w:szCs w:val="18"/>
    </w:rPr>
  </w:style>
  <w:style w:type="paragraph" w:customStyle="1" w:styleId="Gvdemetni30">
    <w:name w:val="Gövde metni (3)"/>
    <w:basedOn w:val="Normal"/>
    <w:link w:val="Gvdemetni3"/>
    <w:rsid w:val="00A53056"/>
    <w:pPr>
      <w:widowControl w:val="0"/>
      <w:shd w:val="clear" w:color="auto" w:fill="FFFFFF"/>
      <w:spacing w:before="60" w:after="240" w:line="0" w:lineRule="atLeast"/>
    </w:pPr>
    <w:rPr>
      <w:i/>
      <w:iCs/>
      <w:sz w:val="19"/>
      <w:szCs w:val="19"/>
    </w:rPr>
  </w:style>
  <w:style w:type="character" w:customStyle="1" w:styleId="Gvdemetni">
    <w:name w:val="Gövde metni_"/>
    <w:link w:val="Gvdemetni0"/>
    <w:rsid w:val="00A53056"/>
    <w:rPr>
      <w:sz w:val="18"/>
      <w:szCs w:val="18"/>
      <w:shd w:val="clear" w:color="auto" w:fill="FFFFFF"/>
    </w:rPr>
  </w:style>
  <w:style w:type="paragraph" w:customStyle="1" w:styleId="Gvdemetni0">
    <w:name w:val="Gövde metni"/>
    <w:basedOn w:val="Normal"/>
    <w:link w:val="Gvdemetni"/>
    <w:rsid w:val="00A53056"/>
    <w:pPr>
      <w:widowControl w:val="0"/>
      <w:shd w:val="clear" w:color="auto" w:fill="FFFFFF"/>
      <w:spacing w:before="240" w:after="60" w:line="223" w:lineRule="exact"/>
      <w:ind w:hanging="360"/>
    </w:pPr>
    <w:rPr>
      <w:sz w:val="18"/>
      <w:szCs w:val="18"/>
    </w:rPr>
  </w:style>
  <w:style w:type="character" w:customStyle="1" w:styleId="GvdemetniKaln">
    <w:name w:val="Gövde metni + Kalın"/>
    <w:rsid w:val="009D7C8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character" w:customStyle="1" w:styleId="Balk1">
    <w:name w:val="Başlık #1_"/>
    <w:link w:val="Balk10"/>
    <w:rsid w:val="00A16365"/>
    <w:rPr>
      <w:b/>
      <w:bCs/>
      <w:sz w:val="18"/>
      <w:szCs w:val="18"/>
      <w:shd w:val="clear" w:color="auto" w:fill="FFFFFF"/>
    </w:rPr>
  </w:style>
  <w:style w:type="paragraph" w:customStyle="1" w:styleId="Balk10">
    <w:name w:val="Başlık #1"/>
    <w:basedOn w:val="Normal"/>
    <w:link w:val="Balk1"/>
    <w:rsid w:val="00A16365"/>
    <w:pPr>
      <w:widowControl w:val="0"/>
      <w:shd w:val="clear" w:color="auto" w:fill="FFFFFF"/>
      <w:spacing w:after="120" w:line="0" w:lineRule="atLeast"/>
      <w:ind w:hanging="260"/>
      <w:outlineLvl w:val="0"/>
    </w:pPr>
    <w:rPr>
      <w:b/>
      <w:bCs/>
      <w:sz w:val="18"/>
      <w:szCs w:val="18"/>
    </w:rPr>
  </w:style>
  <w:style w:type="character" w:customStyle="1" w:styleId="Gvdemetni105ptKaln20lek">
    <w:name w:val="Gövde metni + 10;5 pt;Kalın;20% ölçek"/>
    <w:rsid w:val="00A16365"/>
    <w:rPr>
      <w:rFonts w:ascii="Times New Roman" w:eastAsia="Times New Roman" w:hAnsi="Times New Roman" w:cs="Times New Roman"/>
      <w:b/>
      <w:bCs/>
      <w:i w:val="0"/>
      <w:iCs w:val="0"/>
      <w:smallCaps w:val="0"/>
      <w:strike w:val="0"/>
      <w:color w:val="000000"/>
      <w:spacing w:val="0"/>
      <w:w w:val="20"/>
      <w:position w:val="0"/>
      <w:sz w:val="21"/>
      <w:szCs w:val="21"/>
      <w:u w:val="none"/>
      <w:shd w:val="clear" w:color="auto" w:fill="FFFFFF"/>
      <w:lang w:val="tr-TR"/>
    </w:rPr>
  </w:style>
  <w:style w:type="character" w:customStyle="1" w:styleId="Gvdemetni85ptKaln20lek">
    <w:name w:val="Gövde metni + 8;5 pt;Kalın;20% ölçek"/>
    <w:rsid w:val="00A16365"/>
    <w:rPr>
      <w:rFonts w:ascii="Times New Roman" w:eastAsia="Times New Roman" w:hAnsi="Times New Roman" w:cs="Times New Roman"/>
      <w:b/>
      <w:bCs/>
      <w:i w:val="0"/>
      <w:iCs w:val="0"/>
      <w:smallCaps w:val="0"/>
      <w:strike w:val="0"/>
      <w:color w:val="000000"/>
      <w:spacing w:val="0"/>
      <w:w w:val="20"/>
      <w:position w:val="0"/>
      <w:sz w:val="17"/>
      <w:szCs w:val="17"/>
      <w:u w:val="none"/>
      <w:shd w:val="clear" w:color="auto" w:fill="FFFFFF"/>
      <w:lang w:val="tr-TR"/>
    </w:rPr>
  </w:style>
  <w:style w:type="character" w:customStyle="1" w:styleId="Gvdemetni55ptKaln30lek">
    <w:name w:val="Gövde metni + 5;5 pt;Kalın;30% ölçek"/>
    <w:rsid w:val="00A16365"/>
    <w:rPr>
      <w:rFonts w:ascii="Times New Roman" w:eastAsia="Times New Roman" w:hAnsi="Times New Roman" w:cs="Times New Roman"/>
      <w:b/>
      <w:bCs/>
      <w:i w:val="0"/>
      <w:iCs w:val="0"/>
      <w:smallCaps w:val="0"/>
      <w:strike w:val="0"/>
      <w:color w:val="000000"/>
      <w:spacing w:val="0"/>
      <w:w w:val="30"/>
      <w:position w:val="0"/>
      <w:sz w:val="11"/>
      <w:szCs w:val="11"/>
      <w:u w:val="none"/>
      <w:shd w:val="clear" w:color="auto" w:fill="FFFFFF"/>
      <w:lang w:val="tr-TR"/>
    </w:rPr>
  </w:style>
  <w:style w:type="character" w:customStyle="1" w:styleId="Gvdemetni5">
    <w:name w:val="Gövde metni (5)_"/>
    <w:link w:val="Gvdemetni50"/>
    <w:rsid w:val="00A16365"/>
    <w:rPr>
      <w:rFonts w:ascii="Century Gothic" w:eastAsia="Century Gothic" w:hAnsi="Century Gothic" w:cs="Century Gothic"/>
      <w:sz w:val="23"/>
      <w:szCs w:val="23"/>
      <w:shd w:val="clear" w:color="auto" w:fill="FFFFFF"/>
    </w:rPr>
  </w:style>
  <w:style w:type="character" w:customStyle="1" w:styleId="Gvdemetni6">
    <w:name w:val="Gövde metni (6)_"/>
    <w:link w:val="Gvdemetni60"/>
    <w:rsid w:val="00A16365"/>
    <w:rPr>
      <w:rFonts w:ascii="Century Gothic" w:eastAsia="Century Gothic" w:hAnsi="Century Gothic" w:cs="Century Gothic"/>
      <w:sz w:val="27"/>
      <w:szCs w:val="27"/>
      <w:shd w:val="clear" w:color="auto" w:fill="FFFFFF"/>
    </w:rPr>
  </w:style>
  <w:style w:type="paragraph" w:customStyle="1" w:styleId="Gvdemetni50">
    <w:name w:val="Gövde metni (5)"/>
    <w:basedOn w:val="Normal"/>
    <w:link w:val="Gvdemetni5"/>
    <w:rsid w:val="00A16365"/>
    <w:pPr>
      <w:widowControl w:val="0"/>
      <w:shd w:val="clear" w:color="auto" w:fill="FFFFFF"/>
      <w:spacing w:after="120" w:line="0" w:lineRule="atLeast"/>
      <w:jc w:val="both"/>
    </w:pPr>
    <w:rPr>
      <w:rFonts w:ascii="Century Gothic" w:eastAsia="Century Gothic" w:hAnsi="Century Gothic" w:cs="Century Gothic"/>
      <w:sz w:val="23"/>
      <w:szCs w:val="23"/>
    </w:rPr>
  </w:style>
  <w:style w:type="paragraph" w:customStyle="1" w:styleId="Gvdemetni60">
    <w:name w:val="Gövde metni (6)"/>
    <w:basedOn w:val="Normal"/>
    <w:link w:val="Gvdemetni6"/>
    <w:rsid w:val="00A16365"/>
    <w:pPr>
      <w:widowControl w:val="0"/>
      <w:shd w:val="clear" w:color="auto" w:fill="FFFFFF"/>
      <w:spacing w:after="120" w:line="0" w:lineRule="atLeast"/>
      <w:jc w:val="both"/>
    </w:pPr>
    <w:rPr>
      <w:rFonts w:ascii="Century Gothic" w:eastAsia="Century Gothic" w:hAnsi="Century Gothic" w:cs="Century Gothic"/>
      <w:sz w:val="27"/>
      <w:szCs w:val="27"/>
    </w:rPr>
  </w:style>
  <w:style w:type="paragraph" w:styleId="ListeParagraf">
    <w:name w:val="List Paragraph"/>
    <w:basedOn w:val="Normal"/>
    <w:uiPriority w:val="34"/>
    <w:qFormat/>
    <w:rsid w:val="00BF075F"/>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nhideWhenUsed/>
    <w:rsid w:val="00582DE2"/>
    <w:pPr>
      <w:tabs>
        <w:tab w:val="center" w:pos="4536"/>
        <w:tab w:val="right" w:pos="9072"/>
      </w:tabs>
    </w:pPr>
  </w:style>
  <w:style w:type="character" w:customStyle="1" w:styleId="stbilgiChar">
    <w:name w:val="Üstbilgi Char"/>
    <w:basedOn w:val="VarsaylanParagrafYazTipi"/>
    <w:link w:val="stbilgi"/>
    <w:rsid w:val="00582DE2"/>
    <w:rPr>
      <w:sz w:val="24"/>
      <w:szCs w:val="24"/>
    </w:rPr>
  </w:style>
  <w:style w:type="paragraph" w:styleId="Altbilgi">
    <w:name w:val="footer"/>
    <w:basedOn w:val="Normal"/>
    <w:link w:val="AltbilgiChar"/>
    <w:unhideWhenUsed/>
    <w:rsid w:val="00582DE2"/>
    <w:pPr>
      <w:tabs>
        <w:tab w:val="center" w:pos="4536"/>
        <w:tab w:val="right" w:pos="9072"/>
      </w:tabs>
    </w:pPr>
  </w:style>
  <w:style w:type="character" w:customStyle="1" w:styleId="AltbilgiChar">
    <w:name w:val="Altbilgi Char"/>
    <w:basedOn w:val="VarsaylanParagrafYazTipi"/>
    <w:link w:val="Altbilgi"/>
    <w:rsid w:val="00582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F0C1-94E5-46C9-9D5E-12280C7B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1890</Words>
  <Characters>10778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Ш</vt:lpstr>
    </vt:vector>
  </TitlesOfParts>
  <Company>F_s_M</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dc:title>
  <dc:creator>OZGUNPC</dc:creator>
  <cp:lastModifiedBy>user</cp:lastModifiedBy>
  <cp:revision>2</cp:revision>
  <cp:lastPrinted>2011-07-18T13:45:00Z</cp:lastPrinted>
  <dcterms:created xsi:type="dcterms:W3CDTF">2018-05-30T11:46:00Z</dcterms:created>
  <dcterms:modified xsi:type="dcterms:W3CDTF">2018-05-30T11:46:00Z</dcterms:modified>
</cp:coreProperties>
</file>